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EA32" w14:textId="7A0B7FE3" w:rsidR="002A6529" w:rsidRPr="000173F1" w:rsidRDefault="00237A1A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Notulen</w:t>
      </w:r>
    </w:p>
    <w:p w14:paraId="51862857" w14:textId="4E41C705" w:rsidR="00E04BDE" w:rsidRDefault="00237A1A">
      <w:r>
        <w:t xml:space="preserve">Aanwezig: Ron, Nienke, Miranda, </w:t>
      </w:r>
      <w:r w:rsidR="000A29B5">
        <w:t>Alexandra, Kim en Saskia</w:t>
      </w:r>
      <w:r w:rsidR="00327136">
        <w:br/>
      </w:r>
      <w:r w:rsidR="00E04BDE">
        <w:t>Afwezig: Liedeke</w:t>
      </w:r>
    </w:p>
    <w:p w14:paraId="67EC3136" w14:textId="77777777" w:rsidR="000173F1" w:rsidRDefault="000173F1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6B28DF7F" w14:textId="77777777" w:rsidR="000173F1" w:rsidRDefault="000173F1" w:rsidP="000173F1">
      <w:pPr>
        <w:pStyle w:val="Lijstalinea"/>
        <w:numPr>
          <w:ilvl w:val="0"/>
          <w:numId w:val="1"/>
        </w:numPr>
      </w:pPr>
      <w:r>
        <w:t>Opening</w:t>
      </w:r>
    </w:p>
    <w:p w14:paraId="1A130725" w14:textId="03DE28F0" w:rsidR="00236304" w:rsidRDefault="005F2F42" w:rsidP="00033EA0">
      <w:pPr>
        <w:pStyle w:val="Lijstalinea"/>
        <w:numPr>
          <w:ilvl w:val="0"/>
          <w:numId w:val="1"/>
        </w:numPr>
      </w:pPr>
      <w:r>
        <w:t>Notulen</w:t>
      </w:r>
      <w:r w:rsidR="00DA507D">
        <w:t xml:space="preserve"> </w:t>
      </w:r>
      <w:r w:rsidR="00FD1022">
        <w:t>vorige vergadering</w:t>
      </w:r>
      <w:r w:rsidR="00EF5828">
        <w:t xml:space="preserve"> </w:t>
      </w:r>
      <w:r w:rsidR="00EF5828">
        <w:sym w:font="Wingdings" w:char="F0E0"/>
      </w:r>
      <w:r w:rsidR="00EF5828">
        <w:t xml:space="preserve"> worden geplaatst op de website</w:t>
      </w:r>
    </w:p>
    <w:p w14:paraId="67ACA691" w14:textId="5A9326A0" w:rsidR="008048F9" w:rsidRDefault="000173F1" w:rsidP="008048F9">
      <w:pPr>
        <w:pStyle w:val="Lijstalinea"/>
        <w:numPr>
          <w:ilvl w:val="0"/>
          <w:numId w:val="1"/>
        </w:numPr>
      </w:pPr>
      <w:r>
        <w:t>Actiepuntenlijst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5670"/>
        <w:gridCol w:w="2115"/>
      </w:tblGrid>
      <w:tr w:rsidR="00893607" w:rsidRPr="00F7611F" w14:paraId="39D21665" w14:textId="77777777" w:rsidTr="00214739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B6491" w14:textId="2A19E848" w:rsidR="00893607" w:rsidRPr="00F7611F" w:rsidRDefault="00893607" w:rsidP="0089360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30-09-2024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DD569" w14:textId="3EF0CC73" w:rsidR="00893607" w:rsidRPr="00F7611F" w:rsidRDefault="00893607" w:rsidP="0089360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0E29B" w14:textId="36E03DC1" w:rsidR="00893607" w:rsidRPr="00F7611F" w:rsidRDefault="00893607" w:rsidP="0089360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</w:tr>
      <w:tr w:rsidR="00AE1DF6" w:rsidRPr="00F7611F" w14:paraId="2ACA5F01" w14:textId="77777777" w:rsidTr="00184F7C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C3107" w14:textId="77777777" w:rsidR="00AE1DF6" w:rsidRPr="00F7611F" w:rsidRDefault="00AE1DF6" w:rsidP="00184F7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18500" w14:textId="77777777" w:rsidR="00AE1DF6" w:rsidRPr="00F7611F" w:rsidRDefault="00AE1DF6" w:rsidP="00184F7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Contact leggen met de buurman over de bouwplannen tegenover school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83853" w14:textId="77777777" w:rsidR="00AE1DF6" w:rsidRDefault="00AE1DF6" w:rsidP="00184F7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Kim </w:t>
            </w:r>
          </w:p>
          <w:p w14:paraId="7A65B47F" w14:textId="77777777" w:rsidR="00AE1DF6" w:rsidRPr="00F7611F" w:rsidRDefault="00AE1DF6" w:rsidP="00184F7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</w:tr>
      <w:tr w:rsidR="00AE1DF6" w:rsidRPr="00760713" w14:paraId="5B85FA93" w14:textId="77777777" w:rsidTr="00184F7C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98F5A" w14:textId="5D01CBF8" w:rsidR="00AE1DF6" w:rsidRPr="00760713" w:rsidRDefault="00AE1DF6" w:rsidP="00184F7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760713">
              <w:rPr>
                <w:rFonts w:ascii="Calibri" w:eastAsia="Times New Roman" w:hAnsi="Calibri" w:cs="Calibri"/>
                <w:lang w:eastAsia="nl-NL"/>
              </w:rPr>
              <w:t>30-11-2024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D348D" w14:textId="28FAC243" w:rsidR="00AE1DF6" w:rsidRPr="00760713" w:rsidRDefault="00AE1DF6" w:rsidP="00184F7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09D0E" w14:textId="77777777" w:rsidR="00AE1DF6" w:rsidRPr="00760713" w:rsidRDefault="00AE1DF6" w:rsidP="00AE1DF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AE1DF6" w:rsidRPr="00F7611F" w14:paraId="71B0ECCE" w14:textId="77777777" w:rsidTr="00184F7C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3CF76" w14:textId="16E7583A" w:rsidR="00AE1DF6" w:rsidRPr="00F7611F" w:rsidRDefault="00AE1DF6" w:rsidP="00AE1D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A97BE" w14:textId="11E78FAB" w:rsidR="00AE1DF6" w:rsidRPr="00F7611F" w:rsidRDefault="00AE1DF6" w:rsidP="00AE1D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Notulen op de website plaatsen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B0378" w14:textId="7B7F483E" w:rsidR="00AE1DF6" w:rsidRPr="00F7611F" w:rsidRDefault="00AE1DF6" w:rsidP="00AE1D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Miranda</w:t>
            </w:r>
          </w:p>
        </w:tc>
      </w:tr>
      <w:tr w:rsidR="00DE7468" w:rsidRPr="00F7611F" w14:paraId="26946EA7" w14:textId="77777777" w:rsidTr="00300FE9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417BB" w14:textId="59795027" w:rsidR="00DE7468" w:rsidRDefault="00DE7468" w:rsidP="00300F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19-05-2025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F6FF8" w14:textId="77777777" w:rsidR="00DE7468" w:rsidRDefault="00DE7468" w:rsidP="00300F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773DC" w14:textId="77777777" w:rsidR="00DE7468" w:rsidRDefault="00DE7468" w:rsidP="00300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</w:tr>
      <w:tr w:rsidR="00DE7468" w:rsidRPr="00F7611F" w14:paraId="5C9256AD" w14:textId="77777777" w:rsidTr="00300FE9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EC4B8" w14:textId="20F28CD6" w:rsidR="00DE7468" w:rsidRDefault="00DE7468" w:rsidP="00300F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D9A3E" w14:textId="0E15D02F" w:rsidR="00DE7468" w:rsidRDefault="00931A84" w:rsidP="00300F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Vrije dagen </w:t>
            </w:r>
            <w:r w:rsidR="007573A3">
              <w:rPr>
                <w:rFonts w:ascii="Calibri" w:eastAsia="Times New Roman" w:hAnsi="Calibri" w:cs="Calibri"/>
                <w:lang w:eastAsia="nl-NL"/>
              </w:rPr>
              <w:t xml:space="preserve">volgend schooljaar </w:t>
            </w:r>
            <w:r>
              <w:rPr>
                <w:rFonts w:ascii="Calibri" w:eastAsia="Times New Roman" w:hAnsi="Calibri" w:cs="Calibri"/>
                <w:lang w:eastAsia="nl-NL"/>
              </w:rPr>
              <w:t xml:space="preserve">controleren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2F65E" w14:textId="274811C8" w:rsidR="00DE7468" w:rsidRDefault="007573A3" w:rsidP="00300F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 xml:space="preserve">Kim </w:t>
            </w:r>
          </w:p>
        </w:tc>
      </w:tr>
      <w:tr w:rsidR="00931A84" w:rsidRPr="00F7611F" w14:paraId="179364F1" w14:textId="77777777" w:rsidTr="00300FE9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917D0" w14:textId="7143C906" w:rsidR="00931A84" w:rsidRDefault="00B9397D" w:rsidP="00931A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13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33CBB" w14:textId="486D46FC" w:rsidR="00931A84" w:rsidRDefault="00931A84" w:rsidP="00931A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Aangepaste versie van vrije dagen delen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DDEA7" w14:textId="2348FB6E" w:rsidR="00931A84" w:rsidRDefault="00931A84" w:rsidP="00931A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Kim</w:t>
            </w:r>
          </w:p>
        </w:tc>
      </w:tr>
      <w:tr w:rsidR="00B9397D" w:rsidRPr="00F7611F" w14:paraId="336474CA" w14:textId="77777777" w:rsidTr="00300FE9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04C8F" w14:textId="6E79F0E6" w:rsidR="00B9397D" w:rsidRDefault="00B9397D" w:rsidP="00931A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14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5C6CB" w14:textId="2AD91FD3" w:rsidR="00B9397D" w:rsidRDefault="00B9397D" w:rsidP="00931A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Algemene mail wat betreft parkeren versturen naar de BSO organisaties / opvang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8201B" w14:textId="6A19C070" w:rsidR="00B9397D" w:rsidRDefault="00B9397D" w:rsidP="00931A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 xml:space="preserve">Kim </w:t>
            </w:r>
          </w:p>
        </w:tc>
      </w:tr>
      <w:tr w:rsidR="00B9397D" w:rsidRPr="00F7611F" w14:paraId="2E5E3390" w14:textId="77777777" w:rsidTr="00300FE9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10DDB" w14:textId="67D77D65" w:rsidR="00B9397D" w:rsidRDefault="00B9397D" w:rsidP="00931A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15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D746E" w14:textId="695A14C5" w:rsidR="00B9397D" w:rsidRDefault="00B9397D" w:rsidP="00931A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Formatie agenderen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8930E" w14:textId="28CCC58E" w:rsidR="00B9397D" w:rsidRDefault="00B9397D" w:rsidP="00931A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Ron</w:t>
            </w:r>
          </w:p>
        </w:tc>
      </w:tr>
      <w:tr w:rsidR="00B9397D" w:rsidRPr="00F7611F" w14:paraId="286E6A04" w14:textId="77777777" w:rsidTr="00300FE9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D5C73" w14:textId="5F8B9A81" w:rsidR="00B9397D" w:rsidRDefault="007B3DFA" w:rsidP="00931A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16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0727C" w14:textId="222B3DAC" w:rsidR="00B9397D" w:rsidRDefault="006A7577" w:rsidP="00931A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Naar huis sturen protocol </w:t>
            </w:r>
            <w:r w:rsidR="007B3DFA">
              <w:rPr>
                <w:rFonts w:ascii="Calibri" w:eastAsia="Times New Roman" w:hAnsi="Calibri" w:cs="Calibri"/>
                <w:lang w:eastAsia="nl-NL"/>
              </w:rPr>
              <w:t>plaatsen op de website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4B631" w14:textId="13CF389C" w:rsidR="00B9397D" w:rsidRDefault="007B3DFA" w:rsidP="00931A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 xml:space="preserve">Miranda/ Kim </w:t>
            </w:r>
          </w:p>
        </w:tc>
      </w:tr>
      <w:tr w:rsidR="007B3DFA" w:rsidRPr="00F7611F" w14:paraId="263C6185" w14:textId="77777777" w:rsidTr="00300FE9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2033A" w14:textId="4B20F32C" w:rsidR="007B3DFA" w:rsidRDefault="007B3DFA" w:rsidP="00931A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17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2A37C" w14:textId="7EF51ED2" w:rsidR="007B3DFA" w:rsidRDefault="00327136" w:rsidP="00931A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Leerlingen aantal checken, welk jaar tellen we nu? Lopen we een jaar achter?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6969B" w14:textId="3916F17F" w:rsidR="007B3DFA" w:rsidRDefault="00327136" w:rsidP="00931A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 xml:space="preserve">Kim </w:t>
            </w:r>
          </w:p>
        </w:tc>
      </w:tr>
      <w:tr w:rsidR="002D7872" w:rsidRPr="00F7611F" w14:paraId="41AADDC1" w14:textId="77777777" w:rsidTr="00300FE9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DA7DF" w14:textId="4414B681" w:rsidR="002D7872" w:rsidRDefault="002D7872" w:rsidP="00931A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18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E0967" w14:textId="2B36552A" w:rsidR="002D7872" w:rsidRDefault="002D7872" w:rsidP="00931A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De aangepaste versie van het schoolplan nogmaals delen met de MR</w:t>
            </w:r>
            <w:r w:rsidR="007C463A">
              <w:rPr>
                <w:rFonts w:ascii="Calibri" w:eastAsia="Times New Roman" w:hAnsi="Calibri" w:cs="Calibri"/>
                <w:lang w:eastAsia="nl-NL"/>
              </w:rPr>
              <w:t xml:space="preserve">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B83C5" w14:textId="21055F42" w:rsidR="002D7872" w:rsidRDefault="002D7872" w:rsidP="00931A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Kim</w:t>
            </w:r>
          </w:p>
        </w:tc>
      </w:tr>
      <w:tr w:rsidR="007C463A" w:rsidRPr="00F7611F" w14:paraId="63ECF84F" w14:textId="77777777" w:rsidTr="00300FE9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38815" w14:textId="63E69D5B" w:rsidR="007C463A" w:rsidRDefault="007C463A" w:rsidP="00931A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19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8466D" w14:textId="7EF5056B" w:rsidR="007C463A" w:rsidRDefault="007C463A" w:rsidP="00931A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Schoolplan nogmaals agenderen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2914C" w14:textId="66FD9003" w:rsidR="007C463A" w:rsidRDefault="005C2AB8" w:rsidP="00931A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Ron</w:t>
            </w:r>
          </w:p>
        </w:tc>
      </w:tr>
      <w:tr w:rsidR="005C2AB8" w:rsidRPr="00F7611F" w14:paraId="4371179C" w14:textId="77777777" w:rsidTr="00300FE9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F2733" w14:textId="48EB86EE" w:rsidR="005C2AB8" w:rsidRDefault="001A4C4B" w:rsidP="00931A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F9D14" w14:textId="63BF00AA" w:rsidR="005C2AB8" w:rsidRDefault="001A4C4B" w:rsidP="00931A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Documenten delen met ons (Tevredenheidsonderzoeken, Jaarplan, evaluatie dit jaarplan, goed worden goed blijven, schoolgids</w:t>
            </w:r>
            <w:r w:rsidR="00F71721">
              <w:rPr>
                <w:rFonts w:ascii="Calibri" w:eastAsia="Times New Roman" w:hAnsi="Calibri" w:cs="Calibri"/>
                <w:lang w:eastAsia="nl-NL"/>
              </w:rPr>
              <w:t>)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9E208" w14:textId="3D4F47E8" w:rsidR="005C2AB8" w:rsidRDefault="001A4C4B" w:rsidP="00931A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 xml:space="preserve">Kim </w:t>
            </w:r>
          </w:p>
        </w:tc>
      </w:tr>
      <w:tr w:rsidR="00F71721" w:rsidRPr="00F7611F" w14:paraId="55A34FE2" w14:textId="77777777" w:rsidTr="00300FE9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52F6A" w14:textId="2A04CF8B" w:rsidR="00F71721" w:rsidRDefault="00F71721" w:rsidP="00931A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21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8D989" w14:textId="6368C572" w:rsidR="00F71721" w:rsidRDefault="00F71721" w:rsidP="00931A8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Reactie gemeente over het parkeren agenderen?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E496B" w14:textId="202EC696" w:rsidR="00F71721" w:rsidRDefault="00F71721" w:rsidP="00931A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 xml:space="preserve">Ron </w:t>
            </w:r>
          </w:p>
        </w:tc>
      </w:tr>
    </w:tbl>
    <w:p w14:paraId="476FD8EF" w14:textId="77777777" w:rsidR="00C91C31" w:rsidRDefault="00C91C31" w:rsidP="00EC3638"/>
    <w:p w14:paraId="09042629" w14:textId="1BC484AD" w:rsidR="005912DC" w:rsidRDefault="005912DC" w:rsidP="00BB3EC2">
      <w:pPr>
        <w:pStyle w:val="Lijstalinea"/>
        <w:numPr>
          <w:ilvl w:val="0"/>
          <w:numId w:val="1"/>
        </w:numPr>
      </w:pPr>
      <w:r>
        <w:t xml:space="preserve">Mededelingen vanuit de </w:t>
      </w:r>
      <w:r w:rsidR="0075335A">
        <w:t>G</w:t>
      </w:r>
      <w:r>
        <w:t>MR</w:t>
      </w:r>
    </w:p>
    <w:p w14:paraId="67F9632F" w14:textId="53148211" w:rsidR="008052BC" w:rsidRDefault="008052BC" w:rsidP="008052BC">
      <w:pPr>
        <w:pStyle w:val="Lijstalinea"/>
      </w:pPr>
      <w:r>
        <w:t>Ron heeft zich kandidaat gesteld als GMR lid</w:t>
      </w:r>
      <w:r w:rsidR="00FA79B1">
        <w:t xml:space="preserve"> i.v.m. de vacature.</w:t>
      </w:r>
    </w:p>
    <w:p w14:paraId="0E137EFE" w14:textId="799AA4FE" w:rsidR="00EC3638" w:rsidRDefault="00EC3638" w:rsidP="00BB3EC2">
      <w:pPr>
        <w:pStyle w:val="Lijstalinea"/>
        <w:numPr>
          <w:ilvl w:val="0"/>
          <w:numId w:val="1"/>
        </w:numPr>
      </w:pPr>
      <w:r>
        <w:t>Doornemen punten van de directie en vragen formuleren</w:t>
      </w:r>
    </w:p>
    <w:p w14:paraId="64A13B94" w14:textId="230C1620" w:rsidR="00755E92" w:rsidRDefault="00597EE3" w:rsidP="006703E2">
      <w:pPr>
        <w:pStyle w:val="Lijstalinea"/>
      </w:pPr>
      <w:r>
        <w:t>Vrije dagen</w:t>
      </w:r>
      <w:r w:rsidR="00701883">
        <w:t xml:space="preserve"> en vakanties zijn besproken. </w:t>
      </w:r>
      <w:r w:rsidR="006703E2">
        <w:t>Gestelde vragen zijn beantwoordt.</w:t>
      </w:r>
      <w:r>
        <w:t xml:space="preserve"> </w:t>
      </w:r>
    </w:p>
    <w:p w14:paraId="63D3222F" w14:textId="54BD684D" w:rsidR="006703E2" w:rsidRDefault="006703E2" w:rsidP="006703E2">
      <w:pPr>
        <w:pStyle w:val="Lijstalinea"/>
      </w:pPr>
      <w:r>
        <w:t xml:space="preserve">-4 mei 2026 </w:t>
      </w:r>
      <w:r w:rsidR="0031018F">
        <w:t>is akkoord bevonden door de MR als vrije dag.</w:t>
      </w:r>
    </w:p>
    <w:p w14:paraId="46AFFCD5" w14:textId="77777777" w:rsidR="00B72D0D" w:rsidRDefault="00B72D0D" w:rsidP="00CC16E4">
      <w:pPr>
        <w:pStyle w:val="Lijstalinea"/>
      </w:pPr>
    </w:p>
    <w:p w14:paraId="726FEF32" w14:textId="1C72A092" w:rsidR="00CC16E4" w:rsidRDefault="00CC16E4" w:rsidP="00CC16E4">
      <w:r>
        <w:t>Vanaf hier sluit de Directie aan</w:t>
      </w:r>
    </w:p>
    <w:p w14:paraId="539241E3" w14:textId="6A3A71F3" w:rsidR="007A39C1" w:rsidRDefault="007A39C1" w:rsidP="008019D0">
      <w:pPr>
        <w:pStyle w:val="Lijstalinea"/>
        <w:numPr>
          <w:ilvl w:val="0"/>
          <w:numId w:val="1"/>
        </w:numPr>
      </w:pPr>
      <w:r>
        <w:t>Vanuit het team:</w:t>
      </w:r>
    </w:p>
    <w:p w14:paraId="192F8730" w14:textId="76E35469" w:rsidR="005912DC" w:rsidRDefault="00C4362E" w:rsidP="005912DC">
      <w:pPr>
        <w:pStyle w:val="Lijstalinea"/>
      </w:pPr>
      <w:r>
        <w:t>-</w:t>
      </w:r>
      <w:r w:rsidR="00C12653">
        <w:t xml:space="preserve">Laura </w:t>
      </w:r>
      <w:r>
        <w:t>is ge</w:t>
      </w:r>
      <w:r w:rsidR="00C12653">
        <w:t xml:space="preserve">start met </w:t>
      </w:r>
      <w:r w:rsidR="00E57E3B">
        <w:t>re-integratie. Twee weken geleden op donderdag begonnen hiermee. Ze wil graag voor de vakantie weer 3 dagen aan het werk zijn.</w:t>
      </w:r>
    </w:p>
    <w:p w14:paraId="10BF2146" w14:textId="78252B70" w:rsidR="00E57E3B" w:rsidRDefault="00C4362E" w:rsidP="005912DC">
      <w:pPr>
        <w:pStyle w:val="Lijstalinea"/>
      </w:pPr>
      <w:r>
        <w:t>-</w:t>
      </w:r>
      <w:r w:rsidR="00E57E3B">
        <w:t>Maureen is nog niet gestart met de re-integratie. Hanne is gevraagd deze vervanging op te vangen</w:t>
      </w:r>
      <w:r>
        <w:t xml:space="preserve"> (Laura en Maureen)</w:t>
      </w:r>
      <w:r w:rsidR="00E57E3B">
        <w:t xml:space="preserve">. </w:t>
      </w:r>
    </w:p>
    <w:p w14:paraId="26EB8641" w14:textId="5D606C27" w:rsidR="00E57E3B" w:rsidRDefault="0020524D" w:rsidP="005912DC">
      <w:pPr>
        <w:pStyle w:val="Lijstalinea"/>
      </w:pPr>
      <w:r>
        <w:t>-</w:t>
      </w:r>
      <w:r w:rsidR="00E57E3B">
        <w:t>Fleur en Leslie kunnen blijven volgend jaar omdat Wilma</w:t>
      </w:r>
      <w:r>
        <w:t xml:space="preserve"> met pensioen</w:t>
      </w:r>
      <w:r w:rsidR="00E57E3B">
        <w:t xml:space="preserve"> en Battice weggaa</w:t>
      </w:r>
      <w:r>
        <w:t>t</w:t>
      </w:r>
      <w:r w:rsidR="00E57E3B">
        <w:t xml:space="preserve">. </w:t>
      </w:r>
    </w:p>
    <w:p w14:paraId="29A81E0F" w14:textId="62609CB7" w:rsidR="00E46864" w:rsidRDefault="0020524D" w:rsidP="005912DC">
      <w:pPr>
        <w:pStyle w:val="Lijstalinea"/>
      </w:pPr>
      <w:r>
        <w:lastRenderedPageBreak/>
        <w:t>-</w:t>
      </w:r>
      <w:r w:rsidR="00E46864">
        <w:t xml:space="preserve">O,2 extra formatie voor de komende 3 jaar </w:t>
      </w:r>
      <w:r w:rsidR="007A39C1">
        <w:t xml:space="preserve">financiële educatie is toegekend </w:t>
      </w:r>
      <w:r w:rsidR="007A39C1">
        <w:sym w:font="Wingdings" w:char="F0E0"/>
      </w:r>
      <w:r w:rsidR="007A39C1">
        <w:t xml:space="preserve"> Deze uren gaan naar online scholing, 1 teambijeenkomst, inzet personeel en een plan hiervoor opzetten. Optrekken met Het Palet. </w:t>
      </w:r>
    </w:p>
    <w:p w14:paraId="76EC5D3D" w14:textId="5721F9FF" w:rsidR="007A39C1" w:rsidRDefault="0020524D" w:rsidP="005912DC">
      <w:pPr>
        <w:pStyle w:val="Lijstalinea"/>
      </w:pPr>
      <w:r>
        <w:t>-</w:t>
      </w:r>
      <w:r w:rsidR="007A39C1">
        <w:t xml:space="preserve">Hopelijk </w:t>
      </w:r>
      <w:r w:rsidR="00413AFE">
        <w:t xml:space="preserve">kan de </w:t>
      </w:r>
      <w:proofErr w:type="spellStart"/>
      <w:r w:rsidR="00413AFE">
        <w:t>flexgroep</w:t>
      </w:r>
      <w:proofErr w:type="spellEnd"/>
      <w:r w:rsidR="00413AFE">
        <w:t xml:space="preserve"> volgend jaar 2 wekelijks blijven bestaan. </w:t>
      </w:r>
    </w:p>
    <w:p w14:paraId="3DE5C94B" w14:textId="5993DDB1" w:rsidR="009568EE" w:rsidRDefault="0020524D" w:rsidP="00CB1B46">
      <w:pPr>
        <w:pStyle w:val="Lijstalinea"/>
      </w:pPr>
      <w:r>
        <w:t>-</w:t>
      </w:r>
      <w:r w:rsidR="00C4362E">
        <w:t xml:space="preserve">Als alle scholen in Haaksbergen akkoord geven </w:t>
      </w:r>
      <w:r w:rsidR="00536BD1">
        <w:t xml:space="preserve">om </w:t>
      </w:r>
      <w:r w:rsidR="00C4362E">
        <w:t>op 4 mei</w:t>
      </w:r>
      <w:r w:rsidR="00264A64">
        <w:t xml:space="preserve"> een studiedag te laten </w:t>
      </w:r>
      <w:r w:rsidR="00536BD1">
        <w:t xml:space="preserve">plaatsvinden, wordt het goedgekeurd dat ze dus een </w:t>
      </w:r>
      <w:r>
        <w:t xml:space="preserve">3 daagse schoolweek hebben volgend jaar. </w:t>
      </w:r>
      <w:r w:rsidR="004E1DDE">
        <w:t xml:space="preserve">Voor 23 mei een reactie, de MR stemt hiermee in. </w:t>
      </w:r>
    </w:p>
    <w:p w14:paraId="503D91C6" w14:textId="77777777" w:rsidR="008019D0" w:rsidRDefault="008019D0" w:rsidP="005912DC">
      <w:pPr>
        <w:pStyle w:val="Lijstalinea"/>
      </w:pPr>
    </w:p>
    <w:p w14:paraId="51B26173" w14:textId="30E0C2A9" w:rsidR="00580B0E" w:rsidRDefault="00EC3638" w:rsidP="00580B0E">
      <w:pPr>
        <w:pStyle w:val="Lijstalinea"/>
        <w:numPr>
          <w:ilvl w:val="0"/>
          <w:numId w:val="1"/>
        </w:numPr>
      </w:pPr>
      <w:r>
        <w:t>Urenberekening 2025/2026 (zie bijlage)</w:t>
      </w:r>
    </w:p>
    <w:p w14:paraId="3724E218" w14:textId="77777777" w:rsidR="001F1D9B" w:rsidRDefault="001F1D9B" w:rsidP="001F1D9B">
      <w:pPr>
        <w:pStyle w:val="Lijstalinea"/>
      </w:pPr>
    </w:p>
    <w:p w14:paraId="546911F7" w14:textId="20F3B0F8" w:rsidR="00CB1B46" w:rsidRDefault="00EC3638" w:rsidP="00CB1B46">
      <w:pPr>
        <w:pStyle w:val="Lijstalinea"/>
        <w:numPr>
          <w:ilvl w:val="0"/>
          <w:numId w:val="1"/>
        </w:numPr>
      </w:pPr>
      <w:r>
        <w:t>Groepsindeling</w:t>
      </w:r>
      <w:r w:rsidR="00E55BC9">
        <w:br/>
        <w:t xml:space="preserve">2 kleutergroepen, 1 groep 3, 2 groepen 4 en van de andere groepen hebben we er ook allemaal 1. </w:t>
      </w:r>
      <w:r w:rsidR="00CB1B46">
        <w:br/>
      </w:r>
    </w:p>
    <w:p w14:paraId="2AE97331" w14:textId="54C0F583" w:rsidR="00EC3638" w:rsidRDefault="00EC3638" w:rsidP="00580B0E">
      <w:pPr>
        <w:pStyle w:val="Lijstalinea"/>
        <w:numPr>
          <w:ilvl w:val="0"/>
          <w:numId w:val="1"/>
        </w:numPr>
      </w:pPr>
      <w:r>
        <w:t>Formatie 2025/2026</w:t>
      </w:r>
    </w:p>
    <w:p w14:paraId="0C73058D" w14:textId="2BF54E50" w:rsidR="007573A3" w:rsidRDefault="007573A3" w:rsidP="007573A3">
      <w:pPr>
        <w:pStyle w:val="Lijstalinea"/>
      </w:pPr>
      <w:r>
        <w:t xml:space="preserve">I.v.m. de zieken is het dit jaar wel een moeilijke puzzel. </w:t>
      </w:r>
      <w:r w:rsidR="00B9397D">
        <w:t>En de puzzel is nog niet volledig gelegd. Wordt vervolgd.</w:t>
      </w:r>
      <w:r w:rsidR="00CB1B46">
        <w:br/>
      </w:r>
    </w:p>
    <w:p w14:paraId="18AAA169" w14:textId="1F31A351" w:rsidR="00EC3638" w:rsidRDefault="00EC3638" w:rsidP="00EC3638">
      <w:pPr>
        <w:pStyle w:val="Lijstalinea"/>
        <w:numPr>
          <w:ilvl w:val="0"/>
          <w:numId w:val="1"/>
        </w:numPr>
      </w:pPr>
      <w:r>
        <w:t>Bezwaarschrift parkeren (zie bijlage)</w:t>
      </w:r>
    </w:p>
    <w:p w14:paraId="33B68A10" w14:textId="6CB5B29E" w:rsidR="000036DF" w:rsidRDefault="00C357A1" w:rsidP="00CB1B46">
      <w:pPr>
        <w:pStyle w:val="Lijstalinea"/>
      </w:pPr>
      <w:r>
        <w:t xml:space="preserve">Anderhalve week geleden besproken met bestuur en Andre Dulleart. Het blijft maar stil. </w:t>
      </w:r>
      <w:r w:rsidR="00823D50">
        <w:t>Onze interim bestuurder</w:t>
      </w:r>
      <w:r w:rsidR="00F25BA8">
        <w:t xml:space="preserve"> heeft het getekend en </w:t>
      </w:r>
      <w:r w:rsidR="00823D50">
        <w:t>heeft het</w:t>
      </w:r>
      <w:r w:rsidR="00F25BA8">
        <w:t xml:space="preserve"> namens </w:t>
      </w:r>
      <w:proofErr w:type="spellStart"/>
      <w:r w:rsidR="00F25BA8">
        <w:t>Keender</w:t>
      </w:r>
      <w:proofErr w:type="spellEnd"/>
      <w:r w:rsidR="00F25BA8">
        <w:t xml:space="preserve"> verstuurd. </w:t>
      </w:r>
    </w:p>
    <w:p w14:paraId="35A79BCF" w14:textId="731AAF5B" w:rsidR="00CB1B46" w:rsidRDefault="000036DF" w:rsidP="00CB1B46">
      <w:pPr>
        <w:pStyle w:val="Lijstalinea"/>
      </w:pPr>
      <w:r>
        <w:t>Gerben van Heun sluit ook aan</w:t>
      </w:r>
      <w:r w:rsidR="00823D50">
        <w:t xml:space="preserve"> bij de gemeente als er weer over de parkeergelegenheden wordt gesproken</w:t>
      </w:r>
      <w:r>
        <w:t xml:space="preserve">. Die heeft destijds de bouw geregeld van IKC De Kameleon. Hij was betrokken ook bij de parkeergelegenheid en weet hier dus veel van. </w:t>
      </w:r>
      <w:r w:rsidR="00D9606D">
        <w:br/>
        <w:t xml:space="preserve">De Wijkraad gaat </w:t>
      </w:r>
      <w:r w:rsidR="001359F8">
        <w:t>binnenkort nog een keer</w:t>
      </w:r>
      <w:r w:rsidR="00D9606D">
        <w:t xml:space="preserve"> bij elkaar zitten en Kim zal hierbij aansluiten. </w:t>
      </w:r>
    </w:p>
    <w:p w14:paraId="21D002BB" w14:textId="77777777" w:rsidR="00394BE8" w:rsidRDefault="00394BE8" w:rsidP="00CB1B46">
      <w:pPr>
        <w:pStyle w:val="Lijstalinea"/>
      </w:pPr>
    </w:p>
    <w:p w14:paraId="2536DA9F" w14:textId="24AE72FE" w:rsidR="00394BE8" w:rsidRDefault="00394BE8" w:rsidP="00CB1B46">
      <w:pPr>
        <w:pStyle w:val="Lijstalinea"/>
      </w:pPr>
      <w:r>
        <w:t xml:space="preserve">Parkeren rondom school. Hoe staat het ervoor? Al een tijdje geen handhaving gezien. </w:t>
      </w:r>
      <w:r w:rsidR="005B2274">
        <w:t xml:space="preserve">Misschien de BSO organisaties nog even een algemene mail sturen wat het parkeren rondom school betreft. </w:t>
      </w:r>
    </w:p>
    <w:p w14:paraId="3FFCAC7F" w14:textId="77777777" w:rsidR="00F25BA8" w:rsidRDefault="00F25BA8" w:rsidP="00CB1B46">
      <w:pPr>
        <w:pStyle w:val="Lijstalinea"/>
      </w:pPr>
    </w:p>
    <w:p w14:paraId="42E2E816" w14:textId="0EF31648" w:rsidR="00BB3EC2" w:rsidRDefault="00EC3638" w:rsidP="00580B0E">
      <w:pPr>
        <w:pStyle w:val="Lijstalinea"/>
        <w:numPr>
          <w:ilvl w:val="0"/>
          <w:numId w:val="1"/>
        </w:numPr>
      </w:pPr>
      <w:r>
        <w:t>Schoolgids (zie bijlage)</w:t>
      </w:r>
    </w:p>
    <w:p w14:paraId="2AAD5F73" w14:textId="19E928CF" w:rsidR="00C901A4" w:rsidRDefault="00C901A4" w:rsidP="00C901A4">
      <w:pPr>
        <w:pStyle w:val="Lijstalinea"/>
      </w:pPr>
      <w:r>
        <w:t xml:space="preserve">-Kalender data even checken en aanpassen. </w:t>
      </w:r>
    </w:p>
    <w:p w14:paraId="456DA206" w14:textId="58338150" w:rsidR="00B9397D" w:rsidRDefault="00C901A4" w:rsidP="00C901A4">
      <w:pPr>
        <w:pStyle w:val="Lijstalinea"/>
      </w:pPr>
      <w:r>
        <w:t>-“Leerlingen die om kwart over 8 de school binnen mogen” moet aangepast worden.</w:t>
      </w:r>
    </w:p>
    <w:p w14:paraId="4D97347D" w14:textId="02C135D0" w:rsidR="00C901A4" w:rsidRDefault="006A7577" w:rsidP="00C901A4">
      <w:pPr>
        <w:pStyle w:val="Lijstalinea"/>
      </w:pPr>
      <w:r>
        <w:t xml:space="preserve">-Naar huis sturen protocol was niet te vinden op de website, aldus Ron. Kim gaat dit controleren. </w:t>
      </w:r>
    </w:p>
    <w:p w14:paraId="767B8B38" w14:textId="6227F16F" w:rsidR="007B3DFA" w:rsidRDefault="007B3DFA" w:rsidP="00C901A4">
      <w:pPr>
        <w:pStyle w:val="Lijstalinea"/>
      </w:pPr>
      <w:r>
        <w:t xml:space="preserve">-Doelen: </w:t>
      </w:r>
      <w:r w:rsidR="002F5DE1">
        <w:t>moet er nog een aanvulling komen? De punten komen nog</w:t>
      </w:r>
      <w:r w:rsidR="00234171">
        <w:t>, is in ontwikkeling.</w:t>
      </w:r>
    </w:p>
    <w:p w14:paraId="34015058" w14:textId="64A3992E" w:rsidR="00234171" w:rsidRDefault="00234171" w:rsidP="00C901A4">
      <w:pPr>
        <w:pStyle w:val="Lijstalinea"/>
      </w:pPr>
      <w:r>
        <w:t>-School</w:t>
      </w:r>
      <w:r w:rsidR="005C2AB8">
        <w:t xml:space="preserve"> </w:t>
      </w:r>
      <w:r>
        <w:t>ondersteuningsprofiel moet nog aangevuld worden.</w:t>
      </w:r>
    </w:p>
    <w:p w14:paraId="43714952" w14:textId="19B80C79" w:rsidR="001136CD" w:rsidRDefault="007666F4" w:rsidP="00C901A4">
      <w:pPr>
        <w:pStyle w:val="Lijstalinea"/>
      </w:pPr>
      <w:r>
        <w:t>-</w:t>
      </w:r>
      <w:r w:rsidR="001136CD">
        <w:t>Toets</w:t>
      </w:r>
      <w:r w:rsidR="005C2AB8">
        <w:t xml:space="preserve"> </w:t>
      </w:r>
      <w:r w:rsidR="001136CD">
        <w:t>resultaten worden nog toegevoegd.</w:t>
      </w:r>
    </w:p>
    <w:p w14:paraId="5E0E8686" w14:textId="1AC1D93F" w:rsidR="001136CD" w:rsidRDefault="007666F4" w:rsidP="00C901A4">
      <w:pPr>
        <w:pStyle w:val="Lijstalinea"/>
      </w:pPr>
      <w:r>
        <w:t>-</w:t>
      </w:r>
      <w:r w:rsidR="00327136">
        <w:t xml:space="preserve">Pagina 15: </w:t>
      </w:r>
      <w:r w:rsidR="0074408E">
        <w:t xml:space="preserve">“Ouders worden </w:t>
      </w:r>
      <w:r w:rsidR="005C2AB8">
        <w:t>geïnformeerd</w:t>
      </w:r>
      <w:r w:rsidR="0074408E">
        <w:t xml:space="preserve"> op de volgende manieren..”. Moet dit niet verwijdert worden?</w:t>
      </w:r>
    </w:p>
    <w:p w14:paraId="39010C10" w14:textId="6145E184" w:rsidR="006467FD" w:rsidRDefault="006467FD" w:rsidP="00C901A4">
      <w:pPr>
        <w:pStyle w:val="Lijstalinea"/>
      </w:pPr>
      <w:r>
        <w:t xml:space="preserve">-Debby Verhoeven staat er nog in. Is inmiddels aangepast. Mevr. Veelers als vertrouwenspersoon moet ook gewijzigd worden. </w:t>
      </w:r>
    </w:p>
    <w:p w14:paraId="27F134DD" w14:textId="385FC831" w:rsidR="006467FD" w:rsidRDefault="006467FD" w:rsidP="00C901A4">
      <w:pPr>
        <w:pStyle w:val="Lijstalinea"/>
      </w:pPr>
      <w:r>
        <w:t xml:space="preserve">-Staan er bewust geen mailadressen van leerkrachten in? </w:t>
      </w:r>
      <w:r w:rsidR="004D604F">
        <w:t xml:space="preserve">Misschien fijn om dit te beschrijven. </w:t>
      </w:r>
    </w:p>
    <w:p w14:paraId="2089722D" w14:textId="1F6D2659" w:rsidR="004D604F" w:rsidRDefault="004D604F" w:rsidP="00C901A4">
      <w:pPr>
        <w:pStyle w:val="Lijstalinea"/>
      </w:pPr>
      <w:r>
        <w:t>-Website: Ons team</w:t>
      </w:r>
      <w:r w:rsidR="00085520">
        <w:t xml:space="preserve"> moet nog aangepast worden. </w:t>
      </w:r>
      <w:r w:rsidR="00396826">
        <w:t xml:space="preserve">Misschien een foto toevoegen? </w:t>
      </w:r>
    </w:p>
    <w:p w14:paraId="6FDE8F5B" w14:textId="726B83F6" w:rsidR="002D7872" w:rsidRDefault="002D7872" w:rsidP="00C901A4">
      <w:pPr>
        <w:pStyle w:val="Lijstalinea"/>
      </w:pPr>
      <w:r>
        <w:t>-De geheel aangepaste versie komt voor 10 juni nog een keer langs de MR.</w:t>
      </w:r>
    </w:p>
    <w:p w14:paraId="14BB276D" w14:textId="01D035FF" w:rsidR="002D7872" w:rsidRDefault="002D7872" w:rsidP="00C901A4">
      <w:pPr>
        <w:pStyle w:val="Lijstalinea"/>
      </w:pPr>
      <w:r>
        <w:lastRenderedPageBreak/>
        <w:t xml:space="preserve">-Ouderraad of Oudervereniging? </w:t>
      </w:r>
      <w:r w:rsidR="008D5B8A">
        <w:t xml:space="preserve">Er worden </w:t>
      </w:r>
      <w:r w:rsidR="00D85E7A">
        <w:t xml:space="preserve">verschillende termen gebruikt voor hetzelfde. </w:t>
      </w:r>
    </w:p>
    <w:p w14:paraId="4E160B49" w14:textId="77777777" w:rsidR="00F25BA8" w:rsidRDefault="00F25BA8" w:rsidP="00F25BA8">
      <w:pPr>
        <w:pStyle w:val="Lijstalinea"/>
      </w:pPr>
    </w:p>
    <w:p w14:paraId="168B25F5" w14:textId="5A456A2F" w:rsidR="00BB3EC2" w:rsidRDefault="00BB3EC2" w:rsidP="00580B0E">
      <w:pPr>
        <w:pStyle w:val="Lijstalinea"/>
        <w:numPr>
          <w:ilvl w:val="0"/>
          <w:numId w:val="1"/>
        </w:numPr>
      </w:pPr>
      <w:r>
        <w:t>Rondvraag</w:t>
      </w:r>
    </w:p>
    <w:p w14:paraId="2116FA79" w14:textId="55739BE7" w:rsidR="00E965B1" w:rsidRPr="00580B0E" w:rsidRDefault="00E965B1" w:rsidP="00E965B1">
      <w:pPr>
        <w:pStyle w:val="Lijstalinea"/>
      </w:pPr>
      <w:r>
        <w:t>-Laatste MR</w:t>
      </w:r>
      <w:r w:rsidR="001A4C4B">
        <w:t xml:space="preserve"> vergadering</w:t>
      </w:r>
      <w:r>
        <w:t xml:space="preserve"> </w:t>
      </w:r>
      <w:r w:rsidR="001A4C4B">
        <w:t>wel even een drankje met elkaar doen</w:t>
      </w:r>
      <w:r w:rsidR="001D5394">
        <w:t xml:space="preserve">. Tijdig Kim aan laten sluiten i.v.m. de vele onderwerpen. </w:t>
      </w:r>
    </w:p>
    <w:sectPr w:rsidR="00E965B1" w:rsidRPr="00580B0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6BB5F" w14:textId="77777777" w:rsidR="009044BC" w:rsidRDefault="009044BC" w:rsidP="002A6529">
      <w:pPr>
        <w:spacing w:after="0" w:line="240" w:lineRule="auto"/>
      </w:pPr>
      <w:r>
        <w:separator/>
      </w:r>
    </w:p>
  </w:endnote>
  <w:endnote w:type="continuationSeparator" w:id="0">
    <w:p w14:paraId="74A6E33E" w14:textId="77777777" w:rsidR="009044BC" w:rsidRDefault="009044BC" w:rsidP="002A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BBA01" w14:textId="77777777" w:rsidR="009044BC" w:rsidRDefault="009044BC" w:rsidP="002A6529">
      <w:pPr>
        <w:spacing w:after="0" w:line="240" w:lineRule="auto"/>
      </w:pPr>
      <w:r>
        <w:separator/>
      </w:r>
    </w:p>
  </w:footnote>
  <w:footnote w:type="continuationSeparator" w:id="0">
    <w:p w14:paraId="3D8720C2" w14:textId="77777777" w:rsidR="009044BC" w:rsidRDefault="009044BC" w:rsidP="002A6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AB888" w14:textId="77777777" w:rsidR="002A6529" w:rsidRDefault="00A04E04">
    <w:pPr>
      <w:pStyle w:val="Koptekst"/>
    </w:pPr>
    <w:r>
      <w:rPr>
        <w:noProof/>
      </w:rPr>
      <w:drawing>
        <wp:inline distT="0" distB="0" distL="0" distR="0" wp14:anchorId="6D3E57F0" wp14:editId="0BC093F8">
          <wp:extent cx="2461042" cy="548640"/>
          <wp:effectExtent l="0" t="0" r="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066" cy="553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E62680" w14:textId="77777777" w:rsidR="002A6529" w:rsidRDefault="002A652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D07B0"/>
    <w:multiLevelType w:val="hybridMultilevel"/>
    <w:tmpl w:val="4006B6D2"/>
    <w:lvl w:ilvl="0" w:tplc="E04AF272">
      <w:start w:val="23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B7276B1"/>
    <w:multiLevelType w:val="hybridMultilevel"/>
    <w:tmpl w:val="7E805DD8"/>
    <w:lvl w:ilvl="0" w:tplc="E04AF272">
      <w:start w:val="23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8BD7B1E"/>
    <w:multiLevelType w:val="hybridMultilevel"/>
    <w:tmpl w:val="F15872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D3B06"/>
    <w:multiLevelType w:val="hybridMultilevel"/>
    <w:tmpl w:val="3BACA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F6948"/>
    <w:multiLevelType w:val="hybridMultilevel"/>
    <w:tmpl w:val="56D0CA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A728D"/>
    <w:multiLevelType w:val="hybridMultilevel"/>
    <w:tmpl w:val="A7F4C3F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4558A"/>
    <w:multiLevelType w:val="hybridMultilevel"/>
    <w:tmpl w:val="4BB26004"/>
    <w:lvl w:ilvl="0" w:tplc="EA1233E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801763"/>
    <w:multiLevelType w:val="hybridMultilevel"/>
    <w:tmpl w:val="546C33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E04AF272">
      <w:start w:val="23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B05CA"/>
    <w:multiLevelType w:val="hybridMultilevel"/>
    <w:tmpl w:val="957C33AC"/>
    <w:lvl w:ilvl="0" w:tplc="E04AF272">
      <w:start w:val="2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0B5A7E"/>
    <w:multiLevelType w:val="hybridMultilevel"/>
    <w:tmpl w:val="BF7A3CC8"/>
    <w:lvl w:ilvl="0" w:tplc="F07697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6559394">
    <w:abstractNumId w:val="7"/>
  </w:num>
  <w:num w:numId="2" w16cid:durableId="747385615">
    <w:abstractNumId w:val="4"/>
  </w:num>
  <w:num w:numId="3" w16cid:durableId="1220632728">
    <w:abstractNumId w:val="2"/>
  </w:num>
  <w:num w:numId="4" w16cid:durableId="881475133">
    <w:abstractNumId w:val="6"/>
  </w:num>
  <w:num w:numId="5" w16cid:durableId="682516647">
    <w:abstractNumId w:val="9"/>
  </w:num>
  <w:num w:numId="6" w16cid:durableId="1923296007">
    <w:abstractNumId w:val="5"/>
  </w:num>
  <w:num w:numId="7" w16cid:durableId="1007363492">
    <w:abstractNumId w:val="8"/>
  </w:num>
  <w:num w:numId="8" w16cid:durableId="1465082971">
    <w:abstractNumId w:val="3"/>
  </w:num>
  <w:num w:numId="9" w16cid:durableId="1069882950">
    <w:abstractNumId w:val="1"/>
  </w:num>
  <w:num w:numId="10" w16cid:durableId="196342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29"/>
    <w:rsid w:val="00002E97"/>
    <w:rsid w:val="000036DF"/>
    <w:rsid w:val="00011ED5"/>
    <w:rsid w:val="00013A43"/>
    <w:rsid w:val="000173F1"/>
    <w:rsid w:val="000466EB"/>
    <w:rsid w:val="000810B5"/>
    <w:rsid w:val="00085520"/>
    <w:rsid w:val="000A29B5"/>
    <w:rsid w:val="000A4004"/>
    <w:rsid w:val="000A6FB3"/>
    <w:rsid w:val="0011103F"/>
    <w:rsid w:val="001136CD"/>
    <w:rsid w:val="00130951"/>
    <w:rsid w:val="001359F8"/>
    <w:rsid w:val="00136734"/>
    <w:rsid w:val="00141507"/>
    <w:rsid w:val="001463A1"/>
    <w:rsid w:val="00153009"/>
    <w:rsid w:val="0015546F"/>
    <w:rsid w:val="0016062F"/>
    <w:rsid w:val="001734CE"/>
    <w:rsid w:val="00174677"/>
    <w:rsid w:val="00187BBB"/>
    <w:rsid w:val="00187CE7"/>
    <w:rsid w:val="001A4C4B"/>
    <w:rsid w:val="001B2F61"/>
    <w:rsid w:val="001C5AD2"/>
    <w:rsid w:val="001D31D0"/>
    <w:rsid w:val="001D5394"/>
    <w:rsid w:val="001F1D9B"/>
    <w:rsid w:val="001F4300"/>
    <w:rsid w:val="001F5020"/>
    <w:rsid w:val="001F792F"/>
    <w:rsid w:val="00203C31"/>
    <w:rsid w:val="0020524D"/>
    <w:rsid w:val="00206709"/>
    <w:rsid w:val="00214739"/>
    <w:rsid w:val="002331BB"/>
    <w:rsid w:val="00234171"/>
    <w:rsid w:val="00236304"/>
    <w:rsid w:val="00236600"/>
    <w:rsid w:val="00237A1A"/>
    <w:rsid w:val="00243BD7"/>
    <w:rsid w:val="00264A64"/>
    <w:rsid w:val="00271BE3"/>
    <w:rsid w:val="002754AE"/>
    <w:rsid w:val="002A6529"/>
    <w:rsid w:val="002D7872"/>
    <w:rsid w:val="002E7244"/>
    <w:rsid w:val="002F50E8"/>
    <w:rsid w:val="002F5DE1"/>
    <w:rsid w:val="003043C2"/>
    <w:rsid w:val="0031018F"/>
    <w:rsid w:val="003110E5"/>
    <w:rsid w:val="00312F32"/>
    <w:rsid w:val="00315066"/>
    <w:rsid w:val="00317C5E"/>
    <w:rsid w:val="00327136"/>
    <w:rsid w:val="00333973"/>
    <w:rsid w:val="00341F51"/>
    <w:rsid w:val="00355D0A"/>
    <w:rsid w:val="003745B7"/>
    <w:rsid w:val="00374A50"/>
    <w:rsid w:val="00380877"/>
    <w:rsid w:val="00394BE8"/>
    <w:rsid w:val="00396826"/>
    <w:rsid w:val="003A4F12"/>
    <w:rsid w:val="003B7E19"/>
    <w:rsid w:val="00413AFE"/>
    <w:rsid w:val="00415A5B"/>
    <w:rsid w:val="00415C23"/>
    <w:rsid w:val="00421823"/>
    <w:rsid w:val="00431B07"/>
    <w:rsid w:val="004347AE"/>
    <w:rsid w:val="0044710A"/>
    <w:rsid w:val="00456419"/>
    <w:rsid w:val="004830CC"/>
    <w:rsid w:val="004A2907"/>
    <w:rsid w:val="004B118F"/>
    <w:rsid w:val="004C1277"/>
    <w:rsid w:val="004D604F"/>
    <w:rsid w:val="004E1DDE"/>
    <w:rsid w:val="004F09B4"/>
    <w:rsid w:val="00501D32"/>
    <w:rsid w:val="005205CC"/>
    <w:rsid w:val="00536BD1"/>
    <w:rsid w:val="00542235"/>
    <w:rsid w:val="00551B05"/>
    <w:rsid w:val="00561960"/>
    <w:rsid w:val="00570744"/>
    <w:rsid w:val="0057252C"/>
    <w:rsid w:val="00572E02"/>
    <w:rsid w:val="00576D4D"/>
    <w:rsid w:val="00580B0E"/>
    <w:rsid w:val="00585CA5"/>
    <w:rsid w:val="005912DC"/>
    <w:rsid w:val="00597EE3"/>
    <w:rsid w:val="005A0043"/>
    <w:rsid w:val="005A0DEB"/>
    <w:rsid w:val="005A2C72"/>
    <w:rsid w:val="005B1219"/>
    <w:rsid w:val="005B2274"/>
    <w:rsid w:val="005C22B9"/>
    <w:rsid w:val="005C2AB8"/>
    <w:rsid w:val="005E2D6B"/>
    <w:rsid w:val="005E62B0"/>
    <w:rsid w:val="005F0782"/>
    <w:rsid w:val="005F2F42"/>
    <w:rsid w:val="00603C77"/>
    <w:rsid w:val="00610441"/>
    <w:rsid w:val="00611621"/>
    <w:rsid w:val="00611E2A"/>
    <w:rsid w:val="00617FD7"/>
    <w:rsid w:val="00620B47"/>
    <w:rsid w:val="00641A44"/>
    <w:rsid w:val="006467FD"/>
    <w:rsid w:val="0064684C"/>
    <w:rsid w:val="006478CD"/>
    <w:rsid w:val="006505BF"/>
    <w:rsid w:val="00651CF6"/>
    <w:rsid w:val="0065571A"/>
    <w:rsid w:val="00655D19"/>
    <w:rsid w:val="006703E2"/>
    <w:rsid w:val="006718FD"/>
    <w:rsid w:val="00677559"/>
    <w:rsid w:val="006A7577"/>
    <w:rsid w:val="006D3A59"/>
    <w:rsid w:val="006D4E20"/>
    <w:rsid w:val="006F7D7F"/>
    <w:rsid w:val="00701883"/>
    <w:rsid w:val="007034F5"/>
    <w:rsid w:val="00712527"/>
    <w:rsid w:val="0072643A"/>
    <w:rsid w:val="007416CD"/>
    <w:rsid w:val="0074408E"/>
    <w:rsid w:val="0075335A"/>
    <w:rsid w:val="0075346A"/>
    <w:rsid w:val="00755E92"/>
    <w:rsid w:val="007573A3"/>
    <w:rsid w:val="00760713"/>
    <w:rsid w:val="007666F4"/>
    <w:rsid w:val="007A39C1"/>
    <w:rsid w:val="007A4E2E"/>
    <w:rsid w:val="007B3DFA"/>
    <w:rsid w:val="007B6617"/>
    <w:rsid w:val="007C463A"/>
    <w:rsid w:val="00800BDF"/>
    <w:rsid w:val="008015EB"/>
    <w:rsid w:val="008019D0"/>
    <w:rsid w:val="00802167"/>
    <w:rsid w:val="008048F9"/>
    <w:rsid w:val="008052BC"/>
    <w:rsid w:val="00823D50"/>
    <w:rsid w:val="00860C80"/>
    <w:rsid w:val="008621CD"/>
    <w:rsid w:val="00893607"/>
    <w:rsid w:val="0089636A"/>
    <w:rsid w:val="008A16ED"/>
    <w:rsid w:val="008A4360"/>
    <w:rsid w:val="008D5B8A"/>
    <w:rsid w:val="008D6BAE"/>
    <w:rsid w:val="008E3FC5"/>
    <w:rsid w:val="008E422E"/>
    <w:rsid w:val="008E707A"/>
    <w:rsid w:val="008F491F"/>
    <w:rsid w:val="009044BC"/>
    <w:rsid w:val="0091758C"/>
    <w:rsid w:val="0092473A"/>
    <w:rsid w:val="00931A84"/>
    <w:rsid w:val="00933478"/>
    <w:rsid w:val="0094284B"/>
    <w:rsid w:val="00954EF7"/>
    <w:rsid w:val="009568EE"/>
    <w:rsid w:val="00987CEE"/>
    <w:rsid w:val="009939FF"/>
    <w:rsid w:val="009C6354"/>
    <w:rsid w:val="009D5B64"/>
    <w:rsid w:val="009D5F65"/>
    <w:rsid w:val="00A0120B"/>
    <w:rsid w:val="00A04E04"/>
    <w:rsid w:val="00A139FB"/>
    <w:rsid w:val="00A261CA"/>
    <w:rsid w:val="00A27370"/>
    <w:rsid w:val="00A4351E"/>
    <w:rsid w:val="00A675F7"/>
    <w:rsid w:val="00A721A1"/>
    <w:rsid w:val="00AC483B"/>
    <w:rsid w:val="00AC68C6"/>
    <w:rsid w:val="00AD30D3"/>
    <w:rsid w:val="00AE1DF6"/>
    <w:rsid w:val="00AE554F"/>
    <w:rsid w:val="00AF6AD5"/>
    <w:rsid w:val="00B03398"/>
    <w:rsid w:val="00B54EF2"/>
    <w:rsid w:val="00B56D51"/>
    <w:rsid w:val="00B72D0D"/>
    <w:rsid w:val="00B74646"/>
    <w:rsid w:val="00B823E6"/>
    <w:rsid w:val="00B879E1"/>
    <w:rsid w:val="00B9397D"/>
    <w:rsid w:val="00B979D5"/>
    <w:rsid w:val="00BB3EC2"/>
    <w:rsid w:val="00C002AB"/>
    <w:rsid w:val="00C12653"/>
    <w:rsid w:val="00C1568B"/>
    <w:rsid w:val="00C15D71"/>
    <w:rsid w:val="00C357A1"/>
    <w:rsid w:val="00C426B9"/>
    <w:rsid w:val="00C4362E"/>
    <w:rsid w:val="00C4527E"/>
    <w:rsid w:val="00C4575C"/>
    <w:rsid w:val="00C81291"/>
    <w:rsid w:val="00C901A4"/>
    <w:rsid w:val="00C91C31"/>
    <w:rsid w:val="00CB1B46"/>
    <w:rsid w:val="00CC16E4"/>
    <w:rsid w:val="00CD393D"/>
    <w:rsid w:val="00D01709"/>
    <w:rsid w:val="00D12361"/>
    <w:rsid w:val="00D36129"/>
    <w:rsid w:val="00D50E93"/>
    <w:rsid w:val="00D548E0"/>
    <w:rsid w:val="00D570D8"/>
    <w:rsid w:val="00D57FA3"/>
    <w:rsid w:val="00D65D8D"/>
    <w:rsid w:val="00D84787"/>
    <w:rsid w:val="00D84E57"/>
    <w:rsid w:val="00D85E7A"/>
    <w:rsid w:val="00D9606D"/>
    <w:rsid w:val="00DA507D"/>
    <w:rsid w:val="00DB0C5C"/>
    <w:rsid w:val="00DC3556"/>
    <w:rsid w:val="00DE0557"/>
    <w:rsid w:val="00DE7468"/>
    <w:rsid w:val="00DF3381"/>
    <w:rsid w:val="00E01749"/>
    <w:rsid w:val="00E02FF7"/>
    <w:rsid w:val="00E04BDE"/>
    <w:rsid w:val="00E0552E"/>
    <w:rsid w:val="00E46864"/>
    <w:rsid w:val="00E51AD8"/>
    <w:rsid w:val="00E55BC9"/>
    <w:rsid w:val="00E56E5E"/>
    <w:rsid w:val="00E57E3B"/>
    <w:rsid w:val="00E652C0"/>
    <w:rsid w:val="00E86568"/>
    <w:rsid w:val="00E965B1"/>
    <w:rsid w:val="00EC0D84"/>
    <w:rsid w:val="00EC3638"/>
    <w:rsid w:val="00ED60C7"/>
    <w:rsid w:val="00EE43D0"/>
    <w:rsid w:val="00EE73E0"/>
    <w:rsid w:val="00EF5828"/>
    <w:rsid w:val="00F14386"/>
    <w:rsid w:val="00F20369"/>
    <w:rsid w:val="00F25BA8"/>
    <w:rsid w:val="00F45C81"/>
    <w:rsid w:val="00F7146E"/>
    <w:rsid w:val="00F71721"/>
    <w:rsid w:val="00F73A56"/>
    <w:rsid w:val="00F7611F"/>
    <w:rsid w:val="00F82E79"/>
    <w:rsid w:val="00F911E5"/>
    <w:rsid w:val="00F957E2"/>
    <w:rsid w:val="00F968C1"/>
    <w:rsid w:val="00F97D19"/>
    <w:rsid w:val="00FA79B1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8AD2D"/>
  <w15:chartTrackingRefBased/>
  <w15:docId w15:val="{58AB4232-2200-4ADE-8A8D-C781E398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6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6529"/>
  </w:style>
  <w:style w:type="paragraph" w:styleId="Voettekst">
    <w:name w:val="footer"/>
    <w:basedOn w:val="Standaard"/>
    <w:link w:val="VoettekstChar"/>
    <w:uiPriority w:val="99"/>
    <w:unhideWhenUsed/>
    <w:rsid w:val="002A6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6529"/>
  </w:style>
  <w:style w:type="paragraph" w:styleId="Lijstalinea">
    <w:name w:val="List Paragraph"/>
    <w:basedOn w:val="Standaard"/>
    <w:uiPriority w:val="34"/>
    <w:qFormat/>
    <w:rsid w:val="000173F1"/>
    <w:pPr>
      <w:ind w:left="720"/>
      <w:contextualSpacing/>
    </w:pPr>
  </w:style>
  <w:style w:type="table" w:styleId="Tabelraster">
    <w:name w:val="Table Grid"/>
    <w:basedOn w:val="Standaardtabel"/>
    <w:uiPriority w:val="39"/>
    <w:rsid w:val="0001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27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7370"/>
    <w:rPr>
      <w:rFonts w:ascii="Segoe UI" w:hAnsi="Segoe UI" w:cs="Segoe UI"/>
      <w:sz w:val="18"/>
      <w:szCs w:val="18"/>
    </w:rPr>
  </w:style>
  <w:style w:type="paragraph" w:customStyle="1" w:styleId="xdefault">
    <w:name w:val="x_default"/>
    <w:basedOn w:val="Standaard"/>
    <w:rsid w:val="00B5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msonormal">
    <w:name w:val="x_msonormal"/>
    <w:basedOn w:val="Standaard"/>
    <w:rsid w:val="00B5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B54EF2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4EF2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18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87BBB"/>
  </w:style>
  <w:style w:type="character" w:customStyle="1" w:styleId="eop">
    <w:name w:val="eop"/>
    <w:basedOn w:val="Standaardalinea-lettertype"/>
    <w:rsid w:val="00187BBB"/>
  </w:style>
  <w:style w:type="paragraph" w:styleId="Geenafstand">
    <w:name w:val="No Spacing"/>
    <w:uiPriority w:val="1"/>
    <w:qFormat/>
    <w:rsid w:val="00591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99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7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18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9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1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3AAD7E0B0B046ADF2D6BA381A2B91" ma:contentTypeVersion="6" ma:contentTypeDescription="Een nieuw document maken." ma:contentTypeScope="" ma:versionID="ac37bf9d116bbe774ad1575258bc3104">
  <xsd:schema xmlns:xsd="http://www.w3.org/2001/XMLSchema" xmlns:xs="http://www.w3.org/2001/XMLSchema" xmlns:p="http://schemas.microsoft.com/office/2006/metadata/properties" xmlns:ns2="c32abb0f-58fc-47cf-8a68-e0e1b5fe90b8" xmlns:ns3="dce7a101-0ec6-43a0-ba28-11dd55ed9ec8" targetNamespace="http://schemas.microsoft.com/office/2006/metadata/properties" ma:root="true" ma:fieldsID="0cf7e20494cf37115a9f0fb5677afc93" ns2:_="" ns3:_="">
    <xsd:import namespace="c32abb0f-58fc-47cf-8a68-e0e1b5fe90b8"/>
    <xsd:import namespace="dce7a101-0ec6-43a0-ba28-11dd55ed9e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bb0f-58fc-47cf-8a68-e0e1b5fe9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a101-0ec6-43a0-ba28-11dd55ed9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34AF2-9A4C-4688-9217-F08A3F0A4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69763-94E8-4F22-BE12-3DA78EEFD158}"/>
</file>

<file path=customXml/itemProps3.xml><?xml version="1.0" encoding="utf-8"?>
<ds:datastoreItem xmlns:ds="http://schemas.openxmlformats.org/officeDocument/2006/customXml" ds:itemID="{3575DE4A-8F4D-4D4C-9503-6A3BA8058542}">
  <ds:schemaRefs>
    <ds:schemaRef ds:uri="http://schemas.microsoft.com/office/2006/metadata/properties"/>
    <ds:schemaRef ds:uri="http://schemas.microsoft.com/office/infopath/2007/PartnerControls"/>
    <ds:schemaRef ds:uri="dce7a101-0ec6-43a0-ba28-11dd55ed9ec8"/>
    <ds:schemaRef ds:uri="c32abb0f-58fc-47cf-8a68-e0e1b5fe90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666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Ordelmans</dc:creator>
  <cp:keywords/>
  <dc:description/>
  <cp:lastModifiedBy>Manenschijn, Saskia</cp:lastModifiedBy>
  <cp:revision>82</cp:revision>
  <cp:lastPrinted>2020-09-14T16:44:00Z</cp:lastPrinted>
  <dcterms:created xsi:type="dcterms:W3CDTF">2025-05-13T19:58:00Z</dcterms:created>
  <dcterms:modified xsi:type="dcterms:W3CDTF">2025-06-10T17:35:00Z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0x0101000B03AAD7E0B0B046ADF2D6BA381A2B91</vt:lpwstr>
  </property>
  <property fmtid="{D5CDD505-2E9C-101B-9397-08002B2CF9AE}" pid="3" name="MediaServiceImageTags">
    <vt:lpwstr/>
  </property>
</Properties>
</file>