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529" w:rsidRPr="000173F1" w:rsidRDefault="00C16BE7">
      <w:pPr>
        <w:rPr>
          <w:b/>
          <w:sz w:val="28"/>
          <w:szCs w:val="28"/>
        </w:rPr>
      </w:pPr>
      <w:bookmarkStart w:id="0" w:name="_GoBack"/>
      <w:bookmarkEnd w:id="0"/>
      <w:r>
        <w:rPr>
          <w:b/>
          <w:sz w:val="28"/>
          <w:szCs w:val="28"/>
        </w:rPr>
        <w:t xml:space="preserve">Notulen </w:t>
      </w:r>
    </w:p>
    <w:p w:rsidR="000173F1" w:rsidRDefault="00C16BE7">
      <w:pPr>
        <w:rPr>
          <w:b/>
        </w:rPr>
      </w:pPr>
      <w:r>
        <w:t>Aanwezig: Inge, Kim, Femke, Ina, Robert, Saskia</w:t>
      </w:r>
    </w:p>
    <w:p w:rsidR="000173F1" w:rsidRPr="00466FE6" w:rsidRDefault="00466FE6">
      <w:pPr>
        <w:rPr>
          <w:szCs w:val="28"/>
        </w:rPr>
      </w:pPr>
      <w:r w:rsidRPr="00466FE6">
        <w:rPr>
          <w:szCs w:val="28"/>
        </w:rPr>
        <w:t>Afwezig: Maarten</w:t>
      </w:r>
    </w:p>
    <w:p w:rsidR="000173F1" w:rsidRDefault="000173F1">
      <w:pPr>
        <w:rPr>
          <w:b/>
          <w:sz w:val="28"/>
          <w:szCs w:val="28"/>
        </w:rPr>
      </w:pPr>
      <w:r>
        <w:rPr>
          <w:b/>
          <w:sz w:val="28"/>
          <w:szCs w:val="28"/>
        </w:rPr>
        <w:t>Agenda</w:t>
      </w:r>
    </w:p>
    <w:p w:rsidR="000173F1" w:rsidRDefault="000173F1" w:rsidP="000173F1">
      <w:pPr>
        <w:pStyle w:val="Lijstalinea"/>
        <w:numPr>
          <w:ilvl w:val="0"/>
          <w:numId w:val="1"/>
        </w:numPr>
      </w:pPr>
      <w:r>
        <w:t>Opening</w:t>
      </w:r>
    </w:p>
    <w:p w:rsidR="000173F1" w:rsidRDefault="000173F1" w:rsidP="000173F1">
      <w:pPr>
        <w:pStyle w:val="Lijstalinea"/>
        <w:numPr>
          <w:ilvl w:val="0"/>
          <w:numId w:val="1"/>
        </w:numPr>
      </w:pPr>
      <w:r>
        <w:t>Notulen 30 mei 2017</w:t>
      </w:r>
    </w:p>
    <w:p w:rsidR="000173F1" w:rsidRPr="000173F1" w:rsidRDefault="000173F1" w:rsidP="000173F1">
      <w:pPr>
        <w:pStyle w:val="Lijstalinea"/>
        <w:numPr>
          <w:ilvl w:val="0"/>
          <w:numId w:val="1"/>
        </w:numPr>
      </w:pPr>
      <w:r>
        <w:t>Actiepuntenlijst</w:t>
      </w:r>
    </w:p>
    <w:tbl>
      <w:tblPr>
        <w:tblStyle w:val="Tabelraster"/>
        <w:tblW w:w="0" w:type="auto"/>
        <w:tblLook w:val="04A0" w:firstRow="1" w:lastRow="0" w:firstColumn="1" w:lastColumn="0" w:noHBand="0" w:noVBand="1"/>
      </w:tblPr>
      <w:tblGrid>
        <w:gridCol w:w="1271"/>
        <w:gridCol w:w="5670"/>
        <w:gridCol w:w="2121"/>
      </w:tblGrid>
      <w:tr w:rsidR="000173F1" w:rsidRPr="00125D32" w:rsidTr="002564EF">
        <w:tc>
          <w:tcPr>
            <w:tcW w:w="1271" w:type="dxa"/>
          </w:tcPr>
          <w:p w:rsidR="000173F1" w:rsidRPr="00125D32" w:rsidRDefault="000173F1" w:rsidP="002564EF">
            <w:pPr>
              <w:rPr>
                <w:b/>
              </w:rPr>
            </w:pPr>
            <w:r w:rsidRPr="00125D32">
              <w:rPr>
                <w:b/>
              </w:rPr>
              <w:t>Datum</w:t>
            </w:r>
          </w:p>
        </w:tc>
        <w:tc>
          <w:tcPr>
            <w:tcW w:w="5670" w:type="dxa"/>
          </w:tcPr>
          <w:p w:rsidR="000173F1" w:rsidRPr="00125D32" w:rsidRDefault="000173F1" w:rsidP="002564EF">
            <w:pPr>
              <w:rPr>
                <w:b/>
              </w:rPr>
            </w:pPr>
            <w:r w:rsidRPr="00125D32">
              <w:rPr>
                <w:b/>
              </w:rPr>
              <w:t xml:space="preserve">Onderwerp </w:t>
            </w:r>
          </w:p>
        </w:tc>
        <w:tc>
          <w:tcPr>
            <w:tcW w:w="2121" w:type="dxa"/>
          </w:tcPr>
          <w:p w:rsidR="000173F1" w:rsidRPr="00125D32" w:rsidRDefault="000173F1" w:rsidP="002564EF">
            <w:pPr>
              <w:rPr>
                <w:b/>
              </w:rPr>
            </w:pPr>
            <w:r w:rsidRPr="00125D32">
              <w:rPr>
                <w:b/>
              </w:rPr>
              <w:t xml:space="preserve">Betrokkenen </w:t>
            </w:r>
          </w:p>
        </w:tc>
      </w:tr>
      <w:tr w:rsidR="000173F1" w:rsidTr="002564EF">
        <w:tc>
          <w:tcPr>
            <w:tcW w:w="1271" w:type="dxa"/>
          </w:tcPr>
          <w:p w:rsidR="000173F1" w:rsidRPr="00125D32" w:rsidRDefault="000173F1" w:rsidP="002564EF">
            <w:pPr>
              <w:rPr>
                <w:b/>
              </w:rPr>
            </w:pPr>
            <w:r w:rsidRPr="00125D32">
              <w:rPr>
                <w:b/>
              </w:rPr>
              <w:t>30-05-2017</w:t>
            </w:r>
          </w:p>
        </w:tc>
        <w:tc>
          <w:tcPr>
            <w:tcW w:w="5670" w:type="dxa"/>
          </w:tcPr>
          <w:p w:rsidR="000173F1" w:rsidRDefault="000173F1" w:rsidP="002564EF">
            <w:r>
              <w:t>Jaarplan agenderen</w:t>
            </w:r>
          </w:p>
        </w:tc>
        <w:tc>
          <w:tcPr>
            <w:tcW w:w="2121" w:type="dxa"/>
          </w:tcPr>
          <w:p w:rsidR="000173F1" w:rsidRDefault="000173F1" w:rsidP="002564EF">
            <w:r>
              <w:t xml:space="preserve">Inge </w:t>
            </w:r>
          </w:p>
        </w:tc>
      </w:tr>
      <w:tr w:rsidR="000173F1" w:rsidTr="002564EF">
        <w:tc>
          <w:tcPr>
            <w:tcW w:w="1271" w:type="dxa"/>
          </w:tcPr>
          <w:p w:rsidR="000173F1" w:rsidRPr="00C47742" w:rsidRDefault="000173F1" w:rsidP="002564EF">
            <w:r w:rsidRPr="00C47742">
              <w:t>1</w:t>
            </w:r>
          </w:p>
        </w:tc>
        <w:tc>
          <w:tcPr>
            <w:tcW w:w="5670" w:type="dxa"/>
          </w:tcPr>
          <w:p w:rsidR="000173F1" w:rsidRDefault="000173F1" w:rsidP="002564EF">
            <w:r>
              <w:t xml:space="preserve">Vergaderdata GMR koppelen aan </w:t>
            </w:r>
            <w:r w:rsidR="00F14386">
              <w:t>vergaderdata</w:t>
            </w:r>
            <w:r>
              <w:t xml:space="preserve"> MR</w:t>
            </w:r>
          </w:p>
        </w:tc>
        <w:tc>
          <w:tcPr>
            <w:tcW w:w="2121" w:type="dxa"/>
          </w:tcPr>
          <w:p w:rsidR="000173F1" w:rsidRDefault="000173F1" w:rsidP="002564EF">
            <w:r>
              <w:t>Saskia</w:t>
            </w:r>
          </w:p>
        </w:tc>
      </w:tr>
      <w:tr w:rsidR="000173F1" w:rsidTr="002564EF">
        <w:tc>
          <w:tcPr>
            <w:tcW w:w="1271" w:type="dxa"/>
          </w:tcPr>
          <w:p w:rsidR="000173F1" w:rsidRPr="00C47742" w:rsidRDefault="000173F1" w:rsidP="002564EF">
            <w:r w:rsidRPr="00C47742">
              <w:t>2</w:t>
            </w:r>
          </w:p>
        </w:tc>
        <w:tc>
          <w:tcPr>
            <w:tcW w:w="5670" w:type="dxa"/>
          </w:tcPr>
          <w:p w:rsidR="000173F1" w:rsidRDefault="000173F1" w:rsidP="002564EF">
            <w:r>
              <w:t>Schooltijden voorstel bespreken met de MR, mogelijk instemmen en dit doorgeven aan Robert</w:t>
            </w:r>
          </w:p>
        </w:tc>
        <w:tc>
          <w:tcPr>
            <w:tcW w:w="2121" w:type="dxa"/>
          </w:tcPr>
          <w:p w:rsidR="000173F1" w:rsidRDefault="000173F1" w:rsidP="002564EF">
            <w:r>
              <w:t>Erik, Kim, Femke</w:t>
            </w:r>
          </w:p>
        </w:tc>
      </w:tr>
      <w:tr w:rsidR="000173F1" w:rsidTr="002564EF">
        <w:tc>
          <w:tcPr>
            <w:tcW w:w="1271" w:type="dxa"/>
          </w:tcPr>
          <w:p w:rsidR="000173F1" w:rsidRPr="00C47742" w:rsidRDefault="000173F1" w:rsidP="002564EF">
            <w:r w:rsidRPr="00C47742">
              <w:t>3</w:t>
            </w:r>
          </w:p>
        </w:tc>
        <w:tc>
          <w:tcPr>
            <w:tcW w:w="5670" w:type="dxa"/>
          </w:tcPr>
          <w:p w:rsidR="000173F1" w:rsidRDefault="000173F1" w:rsidP="002564EF">
            <w:r>
              <w:t>Communiceren van het schooltijden voorstel naar ouders</w:t>
            </w:r>
          </w:p>
        </w:tc>
        <w:tc>
          <w:tcPr>
            <w:tcW w:w="2121" w:type="dxa"/>
          </w:tcPr>
          <w:p w:rsidR="000173F1" w:rsidRDefault="000173F1" w:rsidP="002564EF">
            <w:r>
              <w:t>Robert</w:t>
            </w:r>
          </w:p>
        </w:tc>
      </w:tr>
      <w:tr w:rsidR="000173F1" w:rsidTr="002564EF">
        <w:tc>
          <w:tcPr>
            <w:tcW w:w="1271" w:type="dxa"/>
          </w:tcPr>
          <w:p w:rsidR="000173F1" w:rsidRPr="00C47742" w:rsidRDefault="000173F1" w:rsidP="002564EF">
            <w:r w:rsidRPr="00C47742">
              <w:t>4</w:t>
            </w:r>
          </w:p>
        </w:tc>
        <w:tc>
          <w:tcPr>
            <w:tcW w:w="5670" w:type="dxa"/>
          </w:tcPr>
          <w:p w:rsidR="000173F1" w:rsidRDefault="000173F1" w:rsidP="002564EF">
            <w:r>
              <w:t>In gesprek gaan met Marga over de invulling van de schoolgids</w:t>
            </w:r>
          </w:p>
        </w:tc>
        <w:tc>
          <w:tcPr>
            <w:tcW w:w="2121" w:type="dxa"/>
          </w:tcPr>
          <w:p w:rsidR="000173F1" w:rsidRDefault="000173F1" w:rsidP="002564EF">
            <w:r>
              <w:t xml:space="preserve">Robert </w:t>
            </w:r>
          </w:p>
        </w:tc>
      </w:tr>
      <w:tr w:rsidR="000173F1" w:rsidTr="002564EF">
        <w:tc>
          <w:tcPr>
            <w:tcW w:w="1271" w:type="dxa"/>
          </w:tcPr>
          <w:p w:rsidR="000173F1" w:rsidRPr="00C47742" w:rsidRDefault="000173F1" w:rsidP="002564EF">
            <w:r w:rsidRPr="00C47742">
              <w:t>5</w:t>
            </w:r>
          </w:p>
        </w:tc>
        <w:tc>
          <w:tcPr>
            <w:tcW w:w="5670" w:type="dxa"/>
          </w:tcPr>
          <w:p w:rsidR="000173F1" w:rsidRDefault="000173F1" w:rsidP="002564EF">
            <w:r>
              <w:t>Emailadressen nieuwe MR doorsturen naar Robert</w:t>
            </w:r>
          </w:p>
        </w:tc>
        <w:tc>
          <w:tcPr>
            <w:tcW w:w="2121" w:type="dxa"/>
          </w:tcPr>
          <w:p w:rsidR="000173F1" w:rsidRDefault="000173F1" w:rsidP="002564EF">
            <w:pPr>
              <w:tabs>
                <w:tab w:val="center" w:pos="1402"/>
              </w:tabs>
            </w:pPr>
            <w:r>
              <w:t xml:space="preserve">Saskia </w:t>
            </w:r>
            <w:r>
              <w:tab/>
            </w:r>
          </w:p>
        </w:tc>
      </w:tr>
      <w:tr w:rsidR="000173F1" w:rsidTr="002564EF">
        <w:tc>
          <w:tcPr>
            <w:tcW w:w="1271" w:type="dxa"/>
          </w:tcPr>
          <w:p w:rsidR="000173F1" w:rsidRPr="00C47742" w:rsidRDefault="000173F1" w:rsidP="002564EF">
            <w:r w:rsidRPr="00C47742">
              <w:t>6</w:t>
            </w:r>
          </w:p>
        </w:tc>
        <w:tc>
          <w:tcPr>
            <w:tcW w:w="5670" w:type="dxa"/>
          </w:tcPr>
          <w:p w:rsidR="000173F1" w:rsidRDefault="000173F1" w:rsidP="002564EF">
            <w:r>
              <w:t>SOH-ICT mailen om een nieuw MR-account aan te vragen</w:t>
            </w:r>
          </w:p>
        </w:tc>
        <w:tc>
          <w:tcPr>
            <w:tcW w:w="2121" w:type="dxa"/>
          </w:tcPr>
          <w:p w:rsidR="000173F1" w:rsidRDefault="000173F1" w:rsidP="002564EF">
            <w:r>
              <w:t xml:space="preserve">Robert </w:t>
            </w:r>
          </w:p>
        </w:tc>
      </w:tr>
    </w:tbl>
    <w:p w:rsidR="004F09B4" w:rsidRDefault="004F09B4" w:rsidP="004F09B4">
      <w:pPr>
        <w:pStyle w:val="Lijstalinea"/>
        <w:numPr>
          <w:ilvl w:val="0"/>
          <w:numId w:val="1"/>
        </w:numPr>
      </w:pPr>
      <w:r>
        <w:t>Mededelingen</w:t>
      </w:r>
    </w:p>
    <w:p w:rsidR="005C5DAD" w:rsidRDefault="005C5DAD" w:rsidP="005C5DAD">
      <w:pPr>
        <w:pStyle w:val="Lijstalinea"/>
        <w:numPr>
          <w:ilvl w:val="0"/>
          <w:numId w:val="6"/>
        </w:numPr>
      </w:pPr>
      <w:proofErr w:type="gramStart"/>
      <w:r>
        <w:t>Informatie avond</w:t>
      </w:r>
      <w:proofErr w:type="gramEnd"/>
      <w:r>
        <w:t xml:space="preserve"> Ondersteuningsplanraad, passend onderwijs </w:t>
      </w:r>
      <w:r>
        <w:sym w:font="Wingdings" w:char="F0E0"/>
      </w:r>
      <w:r>
        <w:t xml:space="preserve"> niemand gaat. </w:t>
      </w:r>
    </w:p>
    <w:p w:rsidR="00BA685F" w:rsidRDefault="00F14386" w:rsidP="00BA685F">
      <w:pPr>
        <w:pStyle w:val="Lijstalinea"/>
        <w:numPr>
          <w:ilvl w:val="0"/>
          <w:numId w:val="1"/>
        </w:numPr>
      </w:pPr>
      <w:r>
        <w:t>Nieuws uit directie en teams</w:t>
      </w:r>
    </w:p>
    <w:p w:rsidR="005C5DAD" w:rsidRDefault="005C5DAD" w:rsidP="005C5DAD">
      <w:pPr>
        <w:pStyle w:val="Lijstalinea"/>
        <w:numPr>
          <w:ilvl w:val="0"/>
          <w:numId w:val="6"/>
        </w:numPr>
      </w:pPr>
      <w:r>
        <w:t xml:space="preserve">Goede start, veel enthousiasme ervaren bij het team, wel zoeken naar overleg en afstemming. Daar zijn we de komende periode mee bezig. </w:t>
      </w:r>
    </w:p>
    <w:p w:rsidR="005C5DAD" w:rsidRDefault="005C5DAD" w:rsidP="005C5DAD">
      <w:pPr>
        <w:pStyle w:val="Lijstalinea"/>
        <w:numPr>
          <w:ilvl w:val="0"/>
          <w:numId w:val="6"/>
        </w:numPr>
      </w:pPr>
      <w:r>
        <w:t xml:space="preserve">Gestart met </w:t>
      </w:r>
      <w:proofErr w:type="spellStart"/>
      <w:r>
        <w:t>Vierxwijzer</w:t>
      </w:r>
      <w:proofErr w:type="spellEnd"/>
      <w:r>
        <w:t xml:space="preserve">. Spreekt iedereen aan, aankomende vrijdag weer een studiedag hierover. Na de herfstvakantie zullen we een eerste project starten. </w:t>
      </w:r>
    </w:p>
    <w:p w:rsidR="005C5DAD" w:rsidRDefault="005F0517" w:rsidP="005C5DAD">
      <w:pPr>
        <w:pStyle w:val="Lijstalinea"/>
        <w:numPr>
          <w:ilvl w:val="0"/>
          <w:numId w:val="6"/>
        </w:numPr>
      </w:pPr>
      <w:r>
        <w:t xml:space="preserve">Personeel: Jeannette neemt 20 oktober afscheid, in kleine kring. </w:t>
      </w:r>
      <w:proofErr w:type="spellStart"/>
      <w:r>
        <w:t>Femy</w:t>
      </w:r>
      <w:proofErr w:type="spellEnd"/>
      <w:r>
        <w:t xml:space="preserve"> is per 1 oktober met pensioen gegaan, Jose is ziek maar is gestart met re-integratie en start bijna weer. Jorieke gaat met zwangerschapsverlof na de herfstvakantie. Leonie gaat eind november met zwangerschapsverlof. Vervanging is geregeld.  </w:t>
      </w:r>
    </w:p>
    <w:p w:rsidR="00F14386" w:rsidRDefault="00F14386" w:rsidP="004F09B4">
      <w:pPr>
        <w:pStyle w:val="Lijstalinea"/>
        <w:numPr>
          <w:ilvl w:val="0"/>
          <w:numId w:val="1"/>
        </w:numPr>
      </w:pPr>
      <w:r>
        <w:t>Nieuwbouw</w:t>
      </w:r>
    </w:p>
    <w:p w:rsidR="005F0517" w:rsidRDefault="005F0517" w:rsidP="005F0517">
      <w:pPr>
        <w:pStyle w:val="Lijstalinea"/>
        <w:numPr>
          <w:ilvl w:val="0"/>
          <w:numId w:val="6"/>
        </w:numPr>
      </w:pPr>
      <w:r>
        <w:t xml:space="preserve">Weinig nieuws. De aanbesteding is nog steeds niet afgesloten. Robert mag er niets over zeggen. </w:t>
      </w:r>
    </w:p>
    <w:p w:rsidR="00BA685F" w:rsidRDefault="00BA685F" w:rsidP="00BA685F">
      <w:pPr>
        <w:pStyle w:val="Lijstalinea"/>
        <w:numPr>
          <w:ilvl w:val="0"/>
          <w:numId w:val="1"/>
        </w:numPr>
      </w:pPr>
      <w:r>
        <w:t>Samenwerking</w:t>
      </w:r>
    </w:p>
    <w:p w:rsidR="005F0517" w:rsidRDefault="005F0517" w:rsidP="005F0517">
      <w:pPr>
        <w:pStyle w:val="Lijstalinea"/>
      </w:pPr>
      <w:r>
        <w:t xml:space="preserve">Maarten is niet aanwezig, stellen we uit. </w:t>
      </w:r>
    </w:p>
    <w:p w:rsidR="00BA685F" w:rsidRDefault="004F09B4" w:rsidP="00BA685F">
      <w:pPr>
        <w:pStyle w:val="Lijstalinea"/>
        <w:numPr>
          <w:ilvl w:val="0"/>
          <w:numId w:val="1"/>
        </w:numPr>
      </w:pPr>
      <w:r>
        <w:t>Jaarplan</w:t>
      </w:r>
      <w:r w:rsidR="00BA685F">
        <w:t xml:space="preserve"> de Kameleon</w:t>
      </w:r>
    </w:p>
    <w:p w:rsidR="005F0517" w:rsidRDefault="005F0517" w:rsidP="005F0517">
      <w:pPr>
        <w:pStyle w:val="Lijstalinea"/>
      </w:pPr>
      <w:r>
        <w:t xml:space="preserve">Is inmiddels met het team besproken en </w:t>
      </w:r>
      <w:r w:rsidR="00B6734F">
        <w:t xml:space="preserve">zij hebben er </w:t>
      </w:r>
      <w:r>
        <w:t>mee ingestemd. MR hoeft officieel niet in te stemme</w:t>
      </w:r>
      <w:r w:rsidR="00B6734F">
        <w:t>n</w:t>
      </w:r>
      <w:r w:rsidR="004C1B12">
        <w:t>.</w:t>
      </w:r>
      <w:r w:rsidR="00B6734F">
        <w:t xml:space="preserve"> Zij gaan er wel mee akkoord.</w:t>
      </w:r>
    </w:p>
    <w:p w:rsidR="004C1B12" w:rsidRDefault="004C1B12" w:rsidP="002564EF">
      <w:pPr>
        <w:pStyle w:val="Lijstalinea"/>
        <w:numPr>
          <w:ilvl w:val="0"/>
          <w:numId w:val="6"/>
        </w:numPr>
      </w:pPr>
      <w:proofErr w:type="spellStart"/>
      <w:r>
        <w:t>Looqin</w:t>
      </w:r>
      <w:proofErr w:type="spellEnd"/>
      <w:r>
        <w:t xml:space="preserve"> toelichten aan de MR is noodzakelijk. </w:t>
      </w:r>
    </w:p>
    <w:p w:rsidR="004C1B12" w:rsidRDefault="004C1B12" w:rsidP="002564EF">
      <w:pPr>
        <w:pStyle w:val="Lijstalinea"/>
        <w:numPr>
          <w:ilvl w:val="0"/>
          <w:numId w:val="6"/>
        </w:numPr>
      </w:pPr>
      <w:r>
        <w:t xml:space="preserve">IKC </w:t>
      </w:r>
      <w:r>
        <w:sym w:font="Wingdings" w:char="F0E0"/>
      </w:r>
      <w:r>
        <w:t xml:space="preserve"> Robert is actief bezig dit naast zijn studie vorm te gaan geven binnen de Kameleon. Het bestuur is ook betrokken hierbij. </w:t>
      </w:r>
    </w:p>
    <w:p w:rsidR="004C1B12" w:rsidRDefault="004C1B12" w:rsidP="002564EF">
      <w:pPr>
        <w:pStyle w:val="Lijstalinea"/>
        <w:numPr>
          <w:ilvl w:val="0"/>
          <w:numId w:val="6"/>
        </w:numPr>
      </w:pPr>
      <w:proofErr w:type="spellStart"/>
      <w:r>
        <w:t>Kwaliteitzorg</w:t>
      </w:r>
      <w:proofErr w:type="spellEnd"/>
      <w:r>
        <w:t xml:space="preserve"> </w:t>
      </w:r>
      <w:r>
        <w:sym w:font="Wingdings" w:char="F0E0"/>
      </w:r>
      <w:r>
        <w:t xml:space="preserve"> 29 mei is er een audit</w:t>
      </w:r>
      <w:r w:rsidR="002564EF">
        <w:t xml:space="preserve"> op de Kameleon</w:t>
      </w:r>
      <w:r>
        <w:t xml:space="preserve">. Kim licht dit even toe. </w:t>
      </w:r>
    </w:p>
    <w:p w:rsidR="00BA685F" w:rsidRDefault="004F09B4" w:rsidP="00BA685F">
      <w:pPr>
        <w:pStyle w:val="Lijstalinea"/>
        <w:numPr>
          <w:ilvl w:val="0"/>
          <w:numId w:val="1"/>
        </w:numPr>
      </w:pPr>
      <w:r>
        <w:t>Vakantievoorstel 2018-2019</w:t>
      </w:r>
      <w:r w:rsidR="00BA685F">
        <w:t xml:space="preserve"> </w:t>
      </w:r>
    </w:p>
    <w:p w:rsidR="002564EF" w:rsidRDefault="00B6734F" w:rsidP="002564EF">
      <w:pPr>
        <w:pStyle w:val="Lijstalinea"/>
      </w:pPr>
      <w:r>
        <w:lastRenderedPageBreak/>
        <w:t xml:space="preserve">Lijkt definitief, maar is nog wel bespreekbaar. Robert is voorzitter van deze werkgroep. De concepten bereiken altijd eerst de directeuren, daarna komt er een voorstel en die gaat richting de MR. De MR stemt in.  </w:t>
      </w:r>
    </w:p>
    <w:p w:rsidR="00AE6444" w:rsidRDefault="00AE6444" w:rsidP="00BA685F">
      <w:pPr>
        <w:pStyle w:val="Lijstalinea"/>
        <w:numPr>
          <w:ilvl w:val="0"/>
          <w:numId w:val="1"/>
        </w:numPr>
      </w:pPr>
      <w:r>
        <w:t>Rapport</w:t>
      </w:r>
    </w:p>
    <w:p w:rsidR="005753D5" w:rsidRDefault="00B6734F" w:rsidP="005753D5">
      <w:pPr>
        <w:pStyle w:val="Lijstalinea"/>
      </w:pPr>
      <w:r>
        <w:t xml:space="preserve">Werkgroep Rapport is bij elkaar geweest. </w:t>
      </w:r>
      <w:r w:rsidR="005753D5">
        <w:t xml:space="preserve">MR eventueel inschakelen om mee te denken. Ouders betrekken hierin zou ook een optie zijn. Om het draagvlak breder te krijgen. Er komt waarschijnlijk een </w:t>
      </w:r>
      <w:proofErr w:type="gramStart"/>
      <w:r w:rsidR="005753D5">
        <w:t>informatie avond</w:t>
      </w:r>
      <w:proofErr w:type="gramEnd"/>
      <w:r w:rsidR="005753D5">
        <w:t xml:space="preserve"> in november. Heel goed om er met elkaar over te praten en te ervaren dat iedereen daar een andere/eigen mening over heeft.</w:t>
      </w:r>
    </w:p>
    <w:p w:rsidR="004F09B4" w:rsidRDefault="004F09B4" w:rsidP="004F09B4">
      <w:pPr>
        <w:pStyle w:val="Lijstalinea"/>
        <w:numPr>
          <w:ilvl w:val="0"/>
          <w:numId w:val="1"/>
        </w:numPr>
      </w:pPr>
      <w:r>
        <w:t>MR-cursus</w:t>
      </w:r>
    </w:p>
    <w:p w:rsidR="00280CC2" w:rsidRDefault="00450F78" w:rsidP="00280CC2">
      <w:pPr>
        <w:pStyle w:val="Lijstalinea"/>
      </w:pPr>
      <w:r>
        <w:t xml:space="preserve">Inge wil de cursus nog volgen en geeft dit door aan Patrick van Dijk. </w:t>
      </w:r>
    </w:p>
    <w:p w:rsidR="004F09B4" w:rsidRDefault="00AC68C6" w:rsidP="004F09B4">
      <w:pPr>
        <w:pStyle w:val="Lijstalinea"/>
        <w:numPr>
          <w:ilvl w:val="0"/>
          <w:numId w:val="1"/>
        </w:numPr>
      </w:pPr>
      <w:r>
        <w:t xml:space="preserve">Vorm van de MR, </w:t>
      </w:r>
      <w:r w:rsidR="00F14386">
        <w:t xml:space="preserve">Missie </w:t>
      </w:r>
      <w:r w:rsidR="00450F78">
        <w:t>uitspreken</w:t>
      </w:r>
    </w:p>
    <w:p w:rsidR="0077754D" w:rsidRDefault="009877E9" w:rsidP="0077754D">
      <w:pPr>
        <w:pStyle w:val="Lijstalinea"/>
      </w:pPr>
      <w:r>
        <w:t xml:space="preserve">We willen een Meedenkende MR zijn, kritisch en opbouwend. </w:t>
      </w:r>
    </w:p>
    <w:p w:rsidR="0077754D" w:rsidRDefault="0077754D" w:rsidP="0077754D">
      <w:pPr>
        <w:pStyle w:val="Lijstalinea"/>
        <w:numPr>
          <w:ilvl w:val="0"/>
          <w:numId w:val="1"/>
        </w:numPr>
      </w:pPr>
      <w:r>
        <w:t xml:space="preserve">Rondvraag </w:t>
      </w:r>
      <w:r>
        <w:sym w:font="Wingdings" w:char="F0E0"/>
      </w:r>
      <w:r>
        <w:t xml:space="preserve"> </w:t>
      </w:r>
    </w:p>
    <w:p w:rsidR="0077754D" w:rsidRDefault="0077754D" w:rsidP="0077754D">
      <w:pPr>
        <w:pStyle w:val="Lijstalinea"/>
        <w:numPr>
          <w:ilvl w:val="0"/>
          <w:numId w:val="6"/>
        </w:numPr>
      </w:pPr>
      <w:r>
        <w:t xml:space="preserve">IKC </w:t>
      </w:r>
      <w:r w:rsidR="00466FE6">
        <w:t xml:space="preserve"> en Samenwerken </w:t>
      </w:r>
      <w:r>
        <w:t xml:space="preserve">agenderen volgende vergadering </w:t>
      </w:r>
    </w:p>
    <w:p w:rsidR="00466FE6" w:rsidRPr="000173F1" w:rsidRDefault="00466FE6" w:rsidP="00466FE6"/>
    <w:p w:rsidR="002A6529" w:rsidRPr="002A6529" w:rsidRDefault="002A6529">
      <w:pPr>
        <w:rPr>
          <w:b/>
          <w:sz w:val="28"/>
          <w:szCs w:val="28"/>
        </w:rPr>
      </w:pPr>
    </w:p>
    <w:sectPr w:rsidR="002A6529" w:rsidRPr="002A652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54D" w:rsidRDefault="0077754D" w:rsidP="002A6529">
      <w:pPr>
        <w:spacing w:after="0" w:line="240" w:lineRule="auto"/>
      </w:pPr>
      <w:r>
        <w:separator/>
      </w:r>
    </w:p>
  </w:endnote>
  <w:endnote w:type="continuationSeparator" w:id="0">
    <w:p w:rsidR="0077754D" w:rsidRDefault="0077754D" w:rsidP="002A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54D" w:rsidRDefault="0077754D" w:rsidP="002A6529">
      <w:pPr>
        <w:spacing w:after="0" w:line="240" w:lineRule="auto"/>
      </w:pPr>
      <w:r>
        <w:separator/>
      </w:r>
    </w:p>
  </w:footnote>
  <w:footnote w:type="continuationSeparator" w:id="0">
    <w:p w:rsidR="0077754D" w:rsidRDefault="0077754D" w:rsidP="002A6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54D" w:rsidRDefault="0077754D">
    <w:pPr>
      <w:pStyle w:val="Koptekst"/>
    </w:pPr>
    <w:r w:rsidRPr="002A6529">
      <w:rPr>
        <w:noProof/>
        <w:lang w:eastAsia="nl-NL"/>
      </w:rPr>
      <w:drawing>
        <wp:inline distT="0" distB="0" distL="0" distR="0" wp14:anchorId="23C12181" wp14:editId="5439E7BA">
          <wp:extent cx="3688080" cy="819573"/>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769833" cy="837740"/>
                  </a:xfrm>
                  <a:prstGeom prst="rect">
                    <a:avLst/>
                  </a:prstGeom>
                </pic:spPr>
              </pic:pic>
            </a:graphicData>
          </a:graphic>
        </wp:inline>
      </w:drawing>
    </w:r>
  </w:p>
  <w:p w:rsidR="0077754D" w:rsidRDefault="0077754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12E32"/>
    <w:multiLevelType w:val="hybridMultilevel"/>
    <w:tmpl w:val="E6C6BA30"/>
    <w:lvl w:ilvl="0" w:tplc="936E5EEC">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38BD7B1E"/>
    <w:multiLevelType w:val="hybridMultilevel"/>
    <w:tmpl w:val="F15872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E6F6948"/>
    <w:multiLevelType w:val="hybridMultilevel"/>
    <w:tmpl w:val="56D0CA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1F00A8A"/>
    <w:multiLevelType w:val="hybridMultilevel"/>
    <w:tmpl w:val="96B0414A"/>
    <w:lvl w:ilvl="0" w:tplc="F4F879BC">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66801763"/>
    <w:multiLevelType w:val="hybridMultilevel"/>
    <w:tmpl w:val="453680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B987A21"/>
    <w:multiLevelType w:val="hybridMultilevel"/>
    <w:tmpl w:val="0FE2B6D0"/>
    <w:lvl w:ilvl="0" w:tplc="C5DC35E6">
      <w:start w:val="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529"/>
    <w:rsid w:val="000173F1"/>
    <w:rsid w:val="00132FA0"/>
    <w:rsid w:val="002564EF"/>
    <w:rsid w:val="00280CC2"/>
    <w:rsid w:val="002A6529"/>
    <w:rsid w:val="003745B7"/>
    <w:rsid w:val="00421823"/>
    <w:rsid w:val="00450F78"/>
    <w:rsid w:val="00466FE6"/>
    <w:rsid w:val="004C1B12"/>
    <w:rsid w:val="004F09B4"/>
    <w:rsid w:val="005753D5"/>
    <w:rsid w:val="005B1219"/>
    <w:rsid w:val="005C5DAD"/>
    <w:rsid w:val="005F0517"/>
    <w:rsid w:val="006B3629"/>
    <w:rsid w:val="006B78E4"/>
    <w:rsid w:val="0077754D"/>
    <w:rsid w:val="008931D3"/>
    <w:rsid w:val="0089636A"/>
    <w:rsid w:val="009877E9"/>
    <w:rsid w:val="00A721A1"/>
    <w:rsid w:val="00AC68C6"/>
    <w:rsid w:val="00AE6444"/>
    <w:rsid w:val="00B6734F"/>
    <w:rsid w:val="00BA685F"/>
    <w:rsid w:val="00C16BE7"/>
    <w:rsid w:val="00F143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28795-7D34-4B99-9A11-3E3EA90F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A65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6529"/>
  </w:style>
  <w:style w:type="paragraph" w:styleId="Voettekst">
    <w:name w:val="footer"/>
    <w:basedOn w:val="Standaard"/>
    <w:link w:val="VoettekstChar"/>
    <w:uiPriority w:val="99"/>
    <w:unhideWhenUsed/>
    <w:rsid w:val="002A65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6529"/>
  </w:style>
  <w:style w:type="paragraph" w:styleId="Lijstalinea">
    <w:name w:val="List Paragraph"/>
    <w:basedOn w:val="Standaard"/>
    <w:uiPriority w:val="34"/>
    <w:qFormat/>
    <w:rsid w:val="000173F1"/>
    <w:pPr>
      <w:ind w:left="720"/>
      <w:contextualSpacing/>
    </w:pPr>
  </w:style>
  <w:style w:type="table" w:styleId="Tabelraster">
    <w:name w:val="Table Grid"/>
    <w:basedOn w:val="Standaardtabel"/>
    <w:uiPriority w:val="39"/>
    <w:rsid w:val="00017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E64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64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2321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Laboratorium Pathologie ON</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Ordelmans</dc:creator>
  <cp:lastModifiedBy>Inge Ordelmans</cp:lastModifiedBy>
  <cp:revision>2</cp:revision>
  <dcterms:created xsi:type="dcterms:W3CDTF">2017-11-20T14:33:00Z</dcterms:created>
  <dcterms:modified xsi:type="dcterms:W3CDTF">2017-11-20T14:33:00Z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1824647897</vt:i4>
  </property>
</Properties>
</file>